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3A31" w14:textId="4BB6F493" w:rsidR="003956E9" w:rsidRPr="00744509" w:rsidRDefault="006B5D5C" w:rsidP="006B5D5C">
      <w:pPr>
        <w:jc w:val="center"/>
        <w:outlineLvl w:val="0"/>
        <w:rPr>
          <w:noProof/>
          <w:sz w:val="28"/>
          <w:szCs w:val="28"/>
        </w:rPr>
      </w:pPr>
      <w:bookmarkStart w:id="0" w:name="_GoBack"/>
      <w:r w:rsidRPr="00744509">
        <w:rPr>
          <w:noProof/>
          <w:sz w:val="28"/>
          <w:szCs w:val="28"/>
        </w:rPr>
        <w:t>Інформаційно-аналітичні матеріали щодо</w:t>
      </w:r>
      <w:r w:rsidR="00744509" w:rsidRPr="00744509">
        <w:rPr>
          <w:noProof/>
          <w:sz w:val="28"/>
          <w:szCs w:val="28"/>
        </w:rPr>
        <w:t xml:space="preserve"> розгляду </w:t>
      </w:r>
      <w:r w:rsidRPr="00744509">
        <w:rPr>
          <w:noProof/>
          <w:sz w:val="28"/>
          <w:szCs w:val="28"/>
        </w:rPr>
        <w:t xml:space="preserve"> звернень громадян </w:t>
      </w:r>
      <w:bookmarkEnd w:id="0"/>
      <w:r w:rsidR="0051784C" w:rsidRPr="00744509">
        <w:rPr>
          <w:noProof/>
          <w:sz w:val="28"/>
          <w:szCs w:val="28"/>
        </w:rPr>
        <w:t xml:space="preserve">та запитів на публічну інформацію  </w:t>
      </w:r>
      <w:r w:rsidR="00744509" w:rsidRPr="00744509">
        <w:rPr>
          <w:noProof/>
          <w:sz w:val="28"/>
          <w:szCs w:val="28"/>
        </w:rPr>
        <w:t>у</w:t>
      </w:r>
      <w:r w:rsidRPr="00744509">
        <w:rPr>
          <w:noProof/>
          <w:sz w:val="28"/>
          <w:szCs w:val="28"/>
        </w:rPr>
        <w:t xml:space="preserve"> Головному управлінн</w:t>
      </w:r>
      <w:r w:rsidR="00744509" w:rsidRPr="00744509">
        <w:rPr>
          <w:noProof/>
          <w:sz w:val="28"/>
          <w:szCs w:val="28"/>
        </w:rPr>
        <w:t>і</w:t>
      </w:r>
      <w:r w:rsidRPr="00744509">
        <w:rPr>
          <w:noProof/>
          <w:sz w:val="28"/>
          <w:szCs w:val="28"/>
        </w:rPr>
        <w:t xml:space="preserve"> Держпродспоживслужби в Запорізькій області протягом 2020 року </w:t>
      </w:r>
    </w:p>
    <w:p w14:paraId="65CF9AD3" w14:textId="77777777" w:rsidR="00440E15" w:rsidRPr="00744509" w:rsidRDefault="00440E15" w:rsidP="006B5D5C">
      <w:pPr>
        <w:jc w:val="center"/>
        <w:outlineLvl w:val="0"/>
        <w:rPr>
          <w:noProof/>
          <w:sz w:val="28"/>
          <w:szCs w:val="28"/>
        </w:rPr>
      </w:pPr>
    </w:p>
    <w:p w14:paraId="5BD6FA08" w14:textId="347B69AB" w:rsidR="00672C70" w:rsidRPr="00744509" w:rsidRDefault="004728C3" w:rsidP="00FF0790">
      <w:pPr>
        <w:ind w:firstLine="567"/>
        <w:jc w:val="both"/>
        <w:rPr>
          <w:noProof/>
          <w:sz w:val="28"/>
          <w:szCs w:val="28"/>
        </w:rPr>
      </w:pPr>
      <w:r w:rsidRPr="00744509">
        <w:rPr>
          <w:noProof/>
          <w:sz w:val="28"/>
          <w:szCs w:val="28"/>
        </w:rPr>
        <w:t xml:space="preserve">Протягом </w:t>
      </w:r>
      <w:r w:rsidR="004E2B83" w:rsidRPr="00744509">
        <w:rPr>
          <w:noProof/>
          <w:sz w:val="28"/>
          <w:szCs w:val="28"/>
        </w:rPr>
        <w:t>20</w:t>
      </w:r>
      <w:r w:rsidR="00080FE1" w:rsidRPr="00744509">
        <w:rPr>
          <w:noProof/>
          <w:sz w:val="28"/>
          <w:szCs w:val="28"/>
        </w:rPr>
        <w:t>20</w:t>
      </w:r>
      <w:r w:rsidR="004E2B83" w:rsidRPr="00744509">
        <w:rPr>
          <w:noProof/>
          <w:sz w:val="28"/>
          <w:szCs w:val="28"/>
        </w:rPr>
        <w:t xml:space="preserve"> року </w:t>
      </w:r>
      <w:r w:rsidR="00682090" w:rsidRPr="00744509">
        <w:rPr>
          <w:noProof/>
          <w:sz w:val="28"/>
          <w:szCs w:val="28"/>
        </w:rPr>
        <w:t>д</w:t>
      </w:r>
      <w:r w:rsidR="00CE3546" w:rsidRPr="00744509">
        <w:rPr>
          <w:noProof/>
          <w:sz w:val="28"/>
          <w:szCs w:val="28"/>
        </w:rPr>
        <w:t xml:space="preserve">о Головного управління Держпродспоживслужби в Запорізькій області надійшло </w:t>
      </w:r>
      <w:r w:rsidR="00080FE1" w:rsidRPr="00744509">
        <w:rPr>
          <w:noProof/>
          <w:sz w:val="28"/>
          <w:szCs w:val="28"/>
        </w:rPr>
        <w:t>1304</w:t>
      </w:r>
      <w:r w:rsidR="003C3F49" w:rsidRPr="00744509">
        <w:rPr>
          <w:noProof/>
          <w:sz w:val="28"/>
          <w:szCs w:val="28"/>
        </w:rPr>
        <w:t xml:space="preserve"> </w:t>
      </w:r>
      <w:r w:rsidR="008C61BD" w:rsidRPr="00744509">
        <w:rPr>
          <w:noProof/>
          <w:sz w:val="28"/>
          <w:szCs w:val="28"/>
        </w:rPr>
        <w:t xml:space="preserve"> </w:t>
      </w:r>
      <w:r w:rsidR="00E076FD" w:rsidRPr="00744509">
        <w:rPr>
          <w:noProof/>
          <w:sz w:val="28"/>
          <w:szCs w:val="28"/>
        </w:rPr>
        <w:t>звернен</w:t>
      </w:r>
      <w:r w:rsidR="002737E1" w:rsidRPr="00744509">
        <w:rPr>
          <w:noProof/>
          <w:sz w:val="28"/>
          <w:szCs w:val="28"/>
        </w:rPr>
        <w:t>ня</w:t>
      </w:r>
      <w:r w:rsidR="00E076FD" w:rsidRPr="00744509">
        <w:rPr>
          <w:noProof/>
          <w:sz w:val="28"/>
          <w:szCs w:val="28"/>
        </w:rPr>
        <w:t xml:space="preserve">  громадян, що на </w:t>
      </w:r>
      <w:r w:rsidR="00080FE1" w:rsidRPr="00744509">
        <w:rPr>
          <w:noProof/>
          <w:sz w:val="28"/>
          <w:szCs w:val="28"/>
        </w:rPr>
        <w:t>305</w:t>
      </w:r>
      <w:r w:rsidR="003C3F49" w:rsidRPr="00744509">
        <w:rPr>
          <w:noProof/>
          <w:sz w:val="28"/>
          <w:szCs w:val="28"/>
        </w:rPr>
        <w:t xml:space="preserve"> </w:t>
      </w:r>
      <w:r w:rsidR="007B1E34" w:rsidRPr="00744509">
        <w:rPr>
          <w:noProof/>
          <w:sz w:val="28"/>
          <w:szCs w:val="28"/>
        </w:rPr>
        <w:t xml:space="preserve">або </w:t>
      </w:r>
      <w:r w:rsidR="00080FE1" w:rsidRPr="00744509">
        <w:rPr>
          <w:noProof/>
          <w:sz w:val="28"/>
          <w:szCs w:val="28"/>
        </w:rPr>
        <w:t>30,5</w:t>
      </w:r>
      <w:r w:rsidR="007B1E34" w:rsidRPr="00744509">
        <w:rPr>
          <w:noProof/>
          <w:sz w:val="28"/>
          <w:szCs w:val="28"/>
        </w:rPr>
        <w:t>%</w:t>
      </w:r>
      <w:r w:rsidR="00E076FD" w:rsidRPr="00744509">
        <w:rPr>
          <w:noProof/>
          <w:sz w:val="28"/>
          <w:szCs w:val="28"/>
        </w:rPr>
        <w:t xml:space="preserve"> більше </w:t>
      </w:r>
      <w:r w:rsidR="00C61A28" w:rsidRPr="00744509">
        <w:rPr>
          <w:noProof/>
          <w:sz w:val="28"/>
          <w:szCs w:val="28"/>
        </w:rPr>
        <w:t xml:space="preserve">ніж </w:t>
      </w:r>
      <w:r w:rsidR="005E2F9C" w:rsidRPr="00744509">
        <w:rPr>
          <w:noProof/>
          <w:sz w:val="28"/>
          <w:szCs w:val="28"/>
        </w:rPr>
        <w:t xml:space="preserve"> </w:t>
      </w:r>
      <w:r w:rsidR="00CD2BD0" w:rsidRPr="00744509">
        <w:rPr>
          <w:noProof/>
          <w:sz w:val="28"/>
          <w:szCs w:val="28"/>
        </w:rPr>
        <w:t>у 201</w:t>
      </w:r>
      <w:r w:rsidR="00080FE1" w:rsidRPr="00744509">
        <w:rPr>
          <w:noProof/>
          <w:sz w:val="28"/>
          <w:szCs w:val="28"/>
        </w:rPr>
        <w:t>9</w:t>
      </w:r>
      <w:r w:rsidR="00CD2BD0" w:rsidRPr="00744509">
        <w:rPr>
          <w:noProof/>
          <w:sz w:val="28"/>
          <w:szCs w:val="28"/>
        </w:rPr>
        <w:t xml:space="preserve"> </w:t>
      </w:r>
      <w:r w:rsidR="005E2F9C" w:rsidRPr="00744509">
        <w:rPr>
          <w:noProof/>
          <w:sz w:val="28"/>
          <w:szCs w:val="28"/>
        </w:rPr>
        <w:t xml:space="preserve"> ро</w:t>
      </w:r>
      <w:r w:rsidR="00CD2BD0" w:rsidRPr="00744509">
        <w:rPr>
          <w:noProof/>
          <w:sz w:val="28"/>
          <w:szCs w:val="28"/>
        </w:rPr>
        <w:t>ці</w:t>
      </w:r>
      <w:r w:rsidR="00672C70" w:rsidRPr="00744509">
        <w:rPr>
          <w:noProof/>
          <w:sz w:val="28"/>
          <w:szCs w:val="28"/>
        </w:rPr>
        <w:t>.</w:t>
      </w:r>
    </w:p>
    <w:p w14:paraId="1A91F1E8" w14:textId="0182175C" w:rsidR="001A451A" w:rsidRPr="00744509" w:rsidRDefault="00271AFD" w:rsidP="00FF0790">
      <w:pPr>
        <w:pStyle w:val="a5"/>
        <w:spacing w:before="0" w:beforeAutospacing="0" w:after="0" w:afterAutospacing="0"/>
        <w:ind w:firstLine="300"/>
        <w:jc w:val="both"/>
        <w:rPr>
          <w:color w:val="333131"/>
          <w:sz w:val="28"/>
          <w:szCs w:val="28"/>
          <w:lang w:val="uk-UA"/>
        </w:rPr>
      </w:pPr>
      <w:r w:rsidRPr="00744509">
        <w:rPr>
          <w:noProof/>
          <w:sz w:val="28"/>
          <w:szCs w:val="28"/>
          <w:lang w:val="uk-UA"/>
        </w:rPr>
        <w:t xml:space="preserve">   </w:t>
      </w:r>
      <w:r w:rsidR="00E242CF" w:rsidRPr="00744509">
        <w:rPr>
          <w:noProof/>
          <w:sz w:val="28"/>
          <w:szCs w:val="28"/>
          <w:lang w:val="uk-UA"/>
        </w:rPr>
        <w:t>Із загальної кількості звернень 5</w:t>
      </w:r>
      <w:r w:rsidR="00D859E5" w:rsidRPr="00744509">
        <w:rPr>
          <w:noProof/>
          <w:sz w:val="28"/>
          <w:szCs w:val="28"/>
          <w:lang w:val="uk-UA"/>
        </w:rPr>
        <w:t>87</w:t>
      </w:r>
      <w:r w:rsidR="00E242CF" w:rsidRPr="00744509">
        <w:rPr>
          <w:noProof/>
          <w:sz w:val="28"/>
          <w:szCs w:val="28"/>
          <w:lang w:val="uk-UA"/>
        </w:rPr>
        <w:t xml:space="preserve"> </w:t>
      </w:r>
      <w:r w:rsidR="00C41987" w:rsidRPr="00744509">
        <w:rPr>
          <w:noProof/>
          <w:sz w:val="28"/>
          <w:szCs w:val="28"/>
          <w:lang w:val="uk-UA"/>
        </w:rPr>
        <w:t xml:space="preserve">(45 %) </w:t>
      </w:r>
      <w:r w:rsidR="00E242CF" w:rsidRPr="00744509">
        <w:rPr>
          <w:noProof/>
          <w:sz w:val="28"/>
          <w:szCs w:val="28"/>
          <w:lang w:val="uk-UA"/>
        </w:rPr>
        <w:t>надійшло поштою</w:t>
      </w:r>
      <w:r w:rsidR="00C31112" w:rsidRPr="00744509">
        <w:rPr>
          <w:noProof/>
          <w:sz w:val="28"/>
          <w:szCs w:val="28"/>
          <w:lang w:val="uk-UA"/>
        </w:rPr>
        <w:t xml:space="preserve">, </w:t>
      </w:r>
      <w:r w:rsidR="00E242CF" w:rsidRPr="00744509">
        <w:rPr>
          <w:noProof/>
          <w:sz w:val="28"/>
          <w:szCs w:val="28"/>
          <w:lang w:val="uk-UA"/>
        </w:rPr>
        <w:t xml:space="preserve"> </w:t>
      </w:r>
      <w:r w:rsidR="004D6460" w:rsidRPr="00744509">
        <w:rPr>
          <w:noProof/>
          <w:sz w:val="28"/>
          <w:szCs w:val="28"/>
          <w:lang w:val="uk-UA"/>
        </w:rPr>
        <w:t xml:space="preserve">540 </w:t>
      </w:r>
      <w:r w:rsidR="00953D3F" w:rsidRPr="00744509">
        <w:rPr>
          <w:noProof/>
          <w:sz w:val="28"/>
          <w:szCs w:val="28"/>
          <w:lang w:val="uk-UA"/>
        </w:rPr>
        <w:t>(</w:t>
      </w:r>
      <w:r w:rsidR="004D6460" w:rsidRPr="00744509">
        <w:rPr>
          <w:noProof/>
          <w:sz w:val="28"/>
          <w:szCs w:val="28"/>
          <w:lang w:val="uk-UA"/>
        </w:rPr>
        <w:t>41,4%)-</w:t>
      </w:r>
      <w:r w:rsidR="00873E5E" w:rsidRPr="00744509">
        <w:rPr>
          <w:noProof/>
          <w:sz w:val="28"/>
          <w:szCs w:val="28"/>
          <w:lang w:val="uk-UA"/>
        </w:rPr>
        <w:t xml:space="preserve"> </w:t>
      </w:r>
      <w:r w:rsidR="004D6460" w:rsidRPr="00744509">
        <w:rPr>
          <w:noProof/>
          <w:sz w:val="28"/>
          <w:szCs w:val="28"/>
          <w:lang w:val="uk-UA"/>
        </w:rPr>
        <w:t xml:space="preserve"> </w:t>
      </w:r>
      <w:r w:rsidR="00427D55" w:rsidRPr="00744509">
        <w:rPr>
          <w:noProof/>
          <w:sz w:val="28"/>
          <w:szCs w:val="28"/>
          <w:lang w:val="uk-UA"/>
        </w:rPr>
        <w:t xml:space="preserve">засобами </w:t>
      </w:r>
      <w:r w:rsidR="00B70247" w:rsidRPr="00744509">
        <w:rPr>
          <w:noProof/>
          <w:sz w:val="28"/>
          <w:szCs w:val="28"/>
          <w:lang w:val="uk-UA"/>
        </w:rPr>
        <w:t xml:space="preserve">електронного </w:t>
      </w:r>
      <w:r w:rsidR="00427D55" w:rsidRPr="00744509">
        <w:rPr>
          <w:color w:val="333131"/>
          <w:sz w:val="28"/>
          <w:szCs w:val="28"/>
          <w:lang w:val="uk-UA"/>
        </w:rPr>
        <w:t xml:space="preserve"> зв’язку на «гарячу лінію», </w:t>
      </w:r>
      <w:r w:rsidR="00D859E5" w:rsidRPr="00744509">
        <w:rPr>
          <w:noProof/>
          <w:sz w:val="28"/>
          <w:szCs w:val="28"/>
          <w:lang w:val="uk-UA"/>
        </w:rPr>
        <w:t>177  (13,</w:t>
      </w:r>
      <w:r w:rsidR="004D6460" w:rsidRPr="00744509">
        <w:rPr>
          <w:noProof/>
          <w:sz w:val="28"/>
          <w:szCs w:val="28"/>
          <w:lang w:val="uk-UA"/>
        </w:rPr>
        <w:t>6</w:t>
      </w:r>
      <w:r w:rsidR="00D859E5" w:rsidRPr="00744509">
        <w:rPr>
          <w:noProof/>
          <w:sz w:val="28"/>
          <w:szCs w:val="28"/>
          <w:lang w:val="uk-UA"/>
        </w:rPr>
        <w:t>%) –</w:t>
      </w:r>
      <w:r w:rsidR="00873E5E" w:rsidRPr="00744509">
        <w:rPr>
          <w:color w:val="333131"/>
          <w:sz w:val="28"/>
          <w:szCs w:val="28"/>
          <w:lang w:val="uk-UA"/>
        </w:rPr>
        <w:t>електронн</w:t>
      </w:r>
      <w:r w:rsidR="001A451A" w:rsidRPr="00744509">
        <w:rPr>
          <w:color w:val="333131"/>
          <w:sz w:val="28"/>
          <w:szCs w:val="28"/>
          <w:lang w:val="uk-UA"/>
        </w:rPr>
        <w:t>их</w:t>
      </w:r>
      <w:r w:rsidR="00873E5E" w:rsidRPr="00744509">
        <w:rPr>
          <w:color w:val="333131"/>
          <w:sz w:val="28"/>
          <w:szCs w:val="28"/>
          <w:lang w:val="uk-UA"/>
        </w:rPr>
        <w:t xml:space="preserve"> звернен</w:t>
      </w:r>
      <w:r w:rsidR="001A451A" w:rsidRPr="00744509">
        <w:rPr>
          <w:color w:val="333131"/>
          <w:sz w:val="28"/>
          <w:szCs w:val="28"/>
          <w:lang w:val="uk-UA"/>
        </w:rPr>
        <w:t>ь</w:t>
      </w:r>
      <w:r w:rsidR="00873E5E" w:rsidRPr="00744509">
        <w:rPr>
          <w:color w:val="333131"/>
          <w:sz w:val="28"/>
          <w:szCs w:val="28"/>
          <w:lang w:val="uk-UA"/>
        </w:rPr>
        <w:t xml:space="preserve"> за допомогою мережі Інтернет</w:t>
      </w:r>
      <w:r w:rsidR="001A451A" w:rsidRPr="00744509">
        <w:rPr>
          <w:color w:val="333131"/>
          <w:sz w:val="28"/>
          <w:szCs w:val="28"/>
          <w:lang w:val="uk-UA"/>
        </w:rPr>
        <w:t xml:space="preserve">. </w:t>
      </w:r>
    </w:p>
    <w:p w14:paraId="3D2DAB0C" w14:textId="19D126AB" w:rsidR="001A4F4A" w:rsidRPr="00744509" w:rsidRDefault="001A4F4A" w:rsidP="00FF0790">
      <w:pPr>
        <w:autoSpaceDN w:val="0"/>
        <w:ind w:firstLine="540"/>
        <w:jc w:val="both"/>
        <w:rPr>
          <w:color w:val="FF0000"/>
          <w:sz w:val="28"/>
          <w:szCs w:val="28"/>
          <w:lang w:eastAsia="ru-RU"/>
        </w:rPr>
      </w:pPr>
      <w:r w:rsidRPr="00744509">
        <w:rPr>
          <w:sz w:val="28"/>
          <w:szCs w:val="28"/>
          <w:lang w:eastAsia="ru-RU"/>
        </w:rPr>
        <w:t xml:space="preserve">Впродовж </w:t>
      </w:r>
      <w:proofErr w:type="spellStart"/>
      <w:r w:rsidRPr="00744509">
        <w:rPr>
          <w:sz w:val="28"/>
          <w:szCs w:val="28"/>
          <w:lang w:eastAsia="ru-RU"/>
        </w:rPr>
        <w:t>звiтного</w:t>
      </w:r>
      <w:proofErr w:type="spellEnd"/>
      <w:r w:rsidRPr="00744509">
        <w:rPr>
          <w:sz w:val="28"/>
          <w:szCs w:val="28"/>
          <w:lang w:eastAsia="ru-RU"/>
        </w:rPr>
        <w:t xml:space="preserve"> </w:t>
      </w:r>
      <w:proofErr w:type="spellStart"/>
      <w:r w:rsidRPr="00744509">
        <w:rPr>
          <w:sz w:val="28"/>
          <w:szCs w:val="28"/>
          <w:lang w:eastAsia="ru-RU"/>
        </w:rPr>
        <w:t>перiоду</w:t>
      </w:r>
      <w:proofErr w:type="spellEnd"/>
      <w:r w:rsidRPr="00744509">
        <w:rPr>
          <w:sz w:val="28"/>
          <w:szCs w:val="28"/>
          <w:lang w:eastAsia="ru-RU"/>
        </w:rPr>
        <w:t xml:space="preserve"> до Головного управління </w:t>
      </w:r>
      <w:proofErr w:type="spellStart"/>
      <w:r w:rsidRPr="00744509">
        <w:rPr>
          <w:sz w:val="28"/>
          <w:szCs w:val="28"/>
          <w:lang w:eastAsia="ru-RU"/>
        </w:rPr>
        <w:t>надiйшло</w:t>
      </w:r>
      <w:proofErr w:type="spellEnd"/>
      <w:r w:rsidRPr="00744509">
        <w:rPr>
          <w:sz w:val="28"/>
          <w:szCs w:val="28"/>
          <w:lang w:eastAsia="ru-RU"/>
        </w:rPr>
        <w:t xml:space="preserve"> 54 колективних звернення, що становить 4 </w:t>
      </w:r>
      <w:r w:rsidR="00794A0B" w:rsidRPr="00744509">
        <w:rPr>
          <w:sz w:val="28"/>
          <w:szCs w:val="28"/>
          <w:lang w:eastAsia="ru-RU"/>
        </w:rPr>
        <w:t>відсотка</w:t>
      </w:r>
      <w:r w:rsidRPr="00744509">
        <w:rPr>
          <w:sz w:val="28"/>
          <w:szCs w:val="28"/>
          <w:lang w:eastAsia="ru-RU"/>
        </w:rPr>
        <w:t xml:space="preserve"> </w:t>
      </w:r>
      <w:proofErr w:type="spellStart"/>
      <w:r w:rsidRPr="00744509">
        <w:rPr>
          <w:sz w:val="28"/>
          <w:szCs w:val="28"/>
          <w:lang w:eastAsia="ru-RU"/>
        </w:rPr>
        <w:t>вiд</w:t>
      </w:r>
      <w:proofErr w:type="spellEnd"/>
      <w:r w:rsidRPr="00744509">
        <w:rPr>
          <w:sz w:val="28"/>
          <w:szCs w:val="28"/>
          <w:lang w:eastAsia="ru-RU"/>
        </w:rPr>
        <w:t xml:space="preserve"> загальної </w:t>
      </w:r>
      <w:r w:rsidR="00794A0B" w:rsidRPr="00744509">
        <w:rPr>
          <w:sz w:val="28"/>
          <w:szCs w:val="28"/>
          <w:lang w:eastAsia="ru-RU"/>
        </w:rPr>
        <w:t>кількості</w:t>
      </w:r>
      <w:r w:rsidRPr="00744509">
        <w:rPr>
          <w:sz w:val="28"/>
          <w:szCs w:val="28"/>
          <w:lang w:eastAsia="ru-RU"/>
        </w:rPr>
        <w:t>.</w:t>
      </w:r>
    </w:p>
    <w:p w14:paraId="2D78E006" w14:textId="28076364" w:rsidR="004D52CB" w:rsidRPr="00744509" w:rsidRDefault="001A4F4A" w:rsidP="00FF0790">
      <w:pPr>
        <w:pStyle w:val="a5"/>
        <w:spacing w:before="0" w:beforeAutospacing="0" w:after="0" w:afterAutospacing="0"/>
        <w:ind w:firstLine="300"/>
        <w:jc w:val="both"/>
        <w:rPr>
          <w:noProof/>
          <w:sz w:val="28"/>
          <w:szCs w:val="28"/>
          <w:lang w:val="uk-UA"/>
        </w:rPr>
      </w:pPr>
      <w:r w:rsidRPr="00744509">
        <w:rPr>
          <w:color w:val="333131"/>
          <w:sz w:val="28"/>
          <w:szCs w:val="28"/>
          <w:lang w:val="uk-UA"/>
        </w:rPr>
        <w:t xml:space="preserve">  </w:t>
      </w:r>
      <w:r w:rsidR="004D52CB" w:rsidRPr="00744509">
        <w:rPr>
          <w:color w:val="333333"/>
          <w:sz w:val="28"/>
          <w:szCs w:val="28"/>
          <w:lang w:val="uk-UA"/>
        </w:rPr>
        <w:t xml:space="preserve">Найчастіше у звітному періоді споживачі порушували у своїх зверненнях питання </w:t>
      </w:r>
      <w:r w:rsidR="004D52CB" w:rsidRPr="00744509">
        <w:rPr>
          <w:noProof/>
          <w:sz w:val="28"/>
          <w:szCs w:val="28"/>
          <w:lang w:val="uk-UA"/>
        </w:rPr>
        <w:t>щодо  захисту своїх прав під час отримання житлово-комунальних</w:t>
      </w:r>
      <w:r w:rsidR="00954C7E" w:rsidRPr="00744509">
        <w:rPr>
          <w:noProof/>
          <w:sz w:val="28"/>
          <w:szCs w:val="28"/>
          <w:lang w:val="uk-UA"/>
        </w:rPr>
        <w:t xml:space="preserve">, </w:t>
      </w:r>
      <w:r w:rsidR="004D52CB" w:rsidRPr="00744509">
        <w:rPr>
          <w:noProof/>
          <w:sz w:val="28"/>
          <w:szCs w:val="28"/>
          <w:lang w:val="uk-UA"/>
        </w:rPr>
        <w:t xml:space="preserve"> поштових  послуг, </w:t>
      </w:r>
      <w:r w:rsidR="004B594C" w:rsidRPr="00744509">
        <w:rPr>
          <w:noProof/>
          <w:sz w:val="28"/>
          <w:szCs w:val="28"/>
          <w:lang w:val="uk-UA"/>
        </w:rPr>
        <w:t xml:space="preserve">обслуговування в закладах торгівлі, </w:t>
      </w:r>
      <w:r w:rsidR="00F144A4" w:rsidRPr="00744509">
        <w:rPr>
          <w:noProof/>
          <w:sz w:val="28"/>
          <w:szCs w:val="28"/>
          <w:lang w:val="uk-UA"/>
        </w:rPr>
        <w:t xml:space="preserve">при </w:t>
      </w:r>
      <w:r w:rsidR="004D52CB" w:rsidRPr="00744509">
        <w:rPr>
          <w:noProof/>
          <w:sz w:val="28"/>
          <w:szCs w:val="28"/>
          <w:lang w:val="uk-UA"/>
        </w:rPr>
        <w:t xml:space="preserve">придбанні техніки, вікон  та інших промислових товарів.  Таких звернень надійшло </w:t>
      </w:r>
      <w:r w:rsidR="004B594C" w:rsidRPr="00744509">
        <w:rPr>
          <w:noProof/>
          <w:sz w:val="28"/>
          <w:szCs w:val="28"/>
          <w:lang w:val="uk-UA"/>
        </w:rPr>
        <w:t>763</w:t>
      </w:r>
      <w:r w:rsidR="004D52CB" w:rsidRPr="00744509">
        <w:rPr>
          <w:noProof/>
          <w:sz w:val="28"/>
          <w:szCs w:val="28"/>
          <w:lang w:val="uk-UA"/>
        </w:rPr>
        <w:t xml:space="preserve">  (5</w:t>
      </w:r>
      <w:r w:rsidR="004B594C" w:rsidRPr="00744509">
        <w:rPr>
          <w:noProof/>
          <w:sz w:val="28"/>
          <w:szCs w:val="28"/>
          <w:lang w:val="uk-UA"/>
        </w:rPr>
        <w:t>8</w:t>
      </w:r>
      <w:r w:rsidR="004D52CB" w:rsidRPr="00744509">
        <w:rPr>
          <w:noProof/>
          <w:sz w:val="28"/>
          <w:szCs w:val="28"/>
          <w:lang w:val="uk-UA"/>
        </w:rPr>
        <w:t xml:space="preserve"> % від загальної кількості), що на 1</w:t>
      </w:r>
      <w:r w:rsidR="004B594C" w:rsidRPr="00744509">
        <w:rPr>
          <w:noProof/>
          <w:sz w:val="28"/>
          <w:szCs w:val="28"/>
          <w:lang w:val="uk-UA"/>
        </w:rPr>
        <w:t>81</w:t>
      </w:r>
      <w:r w:rsidR="004D52CB" w:rsidRPr="00744509">
        <w:rPr>
          <w:noProof/>
          <w:sz w:val="28"/>
          <w:szCs w:val="28"/>
          <w:lang w:val="uk-UA"/>
        </w:rPr>
        <w:t xml:space="preserve"> більше ніж в минулому році. </w:t>
      </w:r>
    </w:p>
    <w:p w14:paraId="0F620E0E" w14:textId="6A9A65D6" w:rsidR="00F144A4" w:rsidRPr="00744509" w:rsidRDefault="003A18A3" w:rsidP="00FF079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44509">
        <w:rPr>
          <w:noProof/>
          <w:sz w:val="28"/>
          <w:szCs w:val="28"/>
          <w:lang w:val="uk-UA"/>
        </w:rPr>
        <w:t>На 62</w:t>
      </w:r>
      <w:r w:rsidR="004A0071" w:rsidRPr="00744509">
        <w:rPr>
          <w:noProof/>
          <w:sz w:val="28"/>
          <w:szCs w:val="28"/>
          <w:lang w:val="uk-UA"/>
        </w:rPr>
        <w:t xml:space="preserve"> </w:t>
      </w:r>
      <w:r w:rsidRPr="00744509">
        <w:rPr>
          <w:noProof/>
          <w:sz w:val="28"/>
          <w:szCs w:val="28"/>
          <w:lang w:val="uk-UA"/>
        </w:rPr>
        <w:t xml:space="preserve">% </w:t>
      </w:r>
      <w:r w:rsidR="00F144A4" w:rsidRPr="00744509">
        <w:rPr>
          <w:noProof/>
          <w:sz w:val="28"/>
          <w:szCs w:val="28"/>
          <w:lang w:val="uk-UA"/>
        </w:rPr>
        <w:t xml:space="preserve"> збільшилось звернень щодо порушень санітарного </w:t>
      </w:r>
      <w:r w:rsidR="00F144A4" w:rsidRPr="00744509">
        <w:rPr>
          <w:color w:val="333131"/>
          <w:sz w:val="28"/>
          <w:szCs w:val="28"/>
          <w:lang w:val="uk-UA"/>
        </w:rPr>
        <w:t>законодавства. Упродовж звітного періоду  з вказаної тематики надійшло 2</w:t>
      </w:r>
      <w:r w:rsidR="00C856A9" w:rsidRPr="00744509">
        <w:rPr>
          <w:color w:val="333131"/>
          <w:sz w:val="28"/>
          <w:szCs w:val="28"/>
          <w:lang w:val="uk-UA"/>
        </w:rPr>
        <w:t>53</w:t>
      </w:r>
      <w:r w:rsidR="00F144A4" w:rsidRPr="00744509">
        <w:rPr>
          <w:color w:val="333131"/>
          <w:sz w:val="28"/>
          <w:szCs w:val="28"/>
          <w:lang w:val="uk-UA"/>
        </w:rPr>
        <w:t xml:space="preserve"> звернен</w:t>
      </w:r>
      <w:r w:rsidR="00C856A9" w:rsidRPr="00744509">
        <w:rPr>
          <w:color w:val="333131"/>
          <w:sz w:val="28"/>
          <w:szCs w:val="28"/>
          <w:lang w:val="uk-UA"/>
        </w:rPr>
        <w:t>ня</w:t>
      </w:r>
      <w:r w:rsidR="00F144A4" w:rsidRPr="00744509">
        <w:rPr>
          <w:color w:val="333131"/>
          <w:sz w:val="28"/>
          <w:szCs w:val="28"/>
          <w:lang w:val="uk-UA"/>
        </w:rPr>
        <w:t xml:space="preserve"> (</w:t>
      </w:r>
      <w:r w:rsidR="00C856A9" w:rsidRPr="00744509">
        <w:rPr>
          <w:color w:val="333131"/>
          <w:sz w:val="28"/>
          <w:szCs w:val="28"/>
          <w:lang w:val="uk-UA"/>
        </w:rPr>
        <w:t>19,4</w:t>
      </w:r>
      <w:r w:rsidR="00F144A4" w:rsidRPr="00744509">
        <w:rPr>
          <w:color w:val="333131"/>
          <w:sz w:val="28"/>
          <w:szCs w:val="28"/>
          <w:lang w:val="uk-UA"/>
        </w:rPr>
        <w:t xml:space="preserve"> % від загальної кількості)</w:t>
      </w:r>
      <w:r w:rsidR="00C856A9" w:rsidRPr="00744509">
        <w:rPr>
          <w:color w:val="333131"/>
          <w:sz w:val="28"/>
          <w:szCs w:val="28"/>
          <w:lang w:val="uk-UA"/>
        </w:rPr>
        <w:t xml:space="preserve">. </w:t>
      </w:r>
      <w:r w:rsidR="0073243C" w:rsidRPr="00744509">
        <w:rPr>
          <w:color w:val="333131"/>
          <w:sz w:val="28"/>
          <w:szCs w:val="28"/>
          <w:lang w:val="uk-UA"/>
        </w:rPr>
        <w:t>Здебільшого громадяни скаржились на</w:t>
      </w:r>
      <w:r w:rsidR="00CB1051" w:rsidRPr="00744509">
        <w:rPr>
          <w:color w:val="333131"/>
          <w:sz w:val="28"/>
          <w:szCs w:val="28"/>
          <w:lang w:val="uk-UA"/>
        </w:rPr>
        <w:t>:</w:t>
      </w:r>
      <w:r w:rsidR="0073243C" w:rsidRPr="00744509">
        <w:rPr>
          <w:color w:val="333131"/>
          <w:sz w:val="28"/>
          <w:szCs w:val="28"/>
          <w:lang w:val="uk-UA"/>
        </w:rPr>
        <w:t xml:space="preserve"> </w:t>
      </w:r>
      <w:r w:rsidR="0073243C" w:rsidRPr="00744509">
        <w:rPr>
          <w:rFonts w:eastAsia="Calibri"/>
          <w:sz w:val="28"/>
          <w:szCs w:val="28"/>
          <w:lang w:val="uk-UA"/>
        </w:rPr>
        <w:t>недотримання закладами  різних сфер діяльності карантинних обмежень</w:t>
      </w:r>
      <w:r w:rsidR="00CE1B91" w:rsidRPr="00744509">
        <w:rPr>
          <w:rFonts w:eastAsia="Calibri"/>
          <w:sz w:val="28"/>
          <w:szCs w:val="28"/>
          <w:lang w:val="uk-UA"/>
        </w:rPr>
        <w:t xml:space="preserve">, встановлених </w:t>
      </w:r>
      <w:r w:rsidR="00CE1B91" w:rsidRPr="00744509">
        <w:rPr>
          <w:color w:val="000000"/>
          <w:sz w:val="28"/>
          <w:szCs w:val="28"/>
          <w:shd w:val="clear" w:color="auto" w:fill="FFFFFF"/>
          <w:lang w:val="uk-UA"/>
        </w:rPr>
        <w:t xml:space="preserve"> постановами Кабінету Міністрів України та Головного державного санітарного лікаря України з профілактики поширення гострої респіраторної хвороби COVID-19, спричиненої </w:t>
      </w:r>
      <w:proofErr w:type="spellStart"/>
      <w:r w:rsidR="00CE1B91" w:rsidRPr="00744509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CE1B91" w:rsidRPr="00744509">
        <w:rPr>
          <w:color w:val="000000"/>
          <w:sz w:val="28"/>
          <w:szCs w:val="28"/>
          <w:shd w:val="clear" w:color="auto" w:fill="FFFFFF"/>
          <w:lang w:val="uk-UA"/>
        </w:rPr>
        <w:t xml:space="preserve"> SARS-CoV-2; </w:t>
      </w:r>
      <w:r w:rsidR="00CB1051" w:rsidRPr="00744509">
        <w:rPr>
          <w:color w:val="000000"/>
          <w:sz w:val="28"/>
          <w:szCs w:val="28"/>
          <w:shd w:val="clear" w:color="auto" w:fill="FFFFFF"/>
          <w:lang w:val="uk-UA"/>
        </w:rPr>
        <w:t>санітарний стан</w:t>
      </w:r>
      <w:r w:rsidR="00CE1B91" w:rsidRPr="00744509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B1051" w:rsidRPr="00744509">
        <w:rPr>
          <w:sz w:val="28"/>
          <w:szCs w:val="28"/>
          <w:lang w:val="uk-UA"/>
        </w:rPr>
        <w:t>екологію та забруднення навколишнього середовища.</w:t>
      </w:r>
    </w:p>
    <w:p w14:paraId="3EF94DCC" w14:textId="4995084C" w:rsidR="009F6EDE" w:rsidRPr="00744509" w:rsidRDefault="009F6EDE" w:rsidP="00FF0790">
      <w:pPr>
        <w:pStyle w:val="a5"/>
        <w:spacing w:before="0" w:beforeAutospacing="0" w:after="0" w:afterAutospacing="0"/>
        <w:ind w:firstLine="300"/>
        <w:jc w:val="both"/>
        <w:rPr>
          <w:noProof/>
          <w:sz w:val="28"/>
          <w:szCs w:val="28"/>
          <w:lang w:val="uk-UA"/>
        </w:rPr>
      </w:pPr>
      <w:r w:rsidRPr="00744509">
        <w:rPr>
          <w:color w:val="333131"/>
          <w:sz w:val="28"/>
          <w:szCs w:val="28"/>
          <w:lang w:val="uk-UA"/>
        </w:rPr>
        <w:t xml:space="preserve">На третьому місці за актуальністю є звернення щодо </w:t>
      </w:r>
      <w:r w:rsidRPr="00744509">
        <w:rPr>
          <w:sz w:val="28"/>
          <w:szCs w:val="28"/>
          <w:lang w:val="uk-UA"/>
        </w:rPr>
        <w:t>недотримання суб’єктами господарювання вимог обігу харчових продуктів</w:t>
      </w:r>
      <w:r w:rsidRPr="00744509">
        <w:rPr>
          <w:noProof/>
          <w:sz w:val="28"/>
          <w:szCs w:val="28"/>
          <w:lang w:val="uk-UA"/>
        </w:rPr>
        <w:t xml:space="preserve"> та ветеринарної медицини.</w:t>
      </w:r>
      <w:r w:rsidR="00FF0790" w:rsidRPr="00744509">
        <w:rPr>
          <w:noProof/>
          <w:sz w:val="28"/>
          <w:szCs w:val="28"/>
          <w:lang w:val="uk-UA"/>
        </w:rPr>
        <w:t xml:space="preserve"> </w:t>
      </w:r>
      <w:r w:rsidRPr="00744509">
        <w:rPr>
          <w:noProof/>
          <w:sz w:val="28"/>
          <w:szCs w:val="28"/>
          <w:lang w:val="uk-UA"/>
        </w:rPr>
        <w:t>Таких звернень надійшло 166 або 12,7 % від загальної кількості</w:t>
      </w:r>
    </w:p>
    <w:p w14:paraId="2BFE576C" w14:textId="1A7F06AA" w:rsidR="00976354" w:rsidRPr="00744509" w:rsidRDefault="00D05CC2" w:rsidP="00FF0790">
      <w:pPr>
        <w:pStyle w:val="a5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744509">
        <w:rPr>
          <w:sz w:val="28"/>
          <w:szCs w:val="28"/>
          <w:lang w:val="uk-UA"/>
        </w:rPr>
        <w:t xml:space="preserve">Також </w:t>
      </w:r>
      <w:r w:rsidR="001603AF" w:rsidRPr="00744509">
        <w:rPr>
          <w:sz w:val="28"/>
          <w:szCs w:val="28"/>
          <w:lang w:val="uk-UA"/>
        </w:rPr>
        <w:t>удвічі з</w:t>
      </w:r>
      <w:r w:rsidRPr="00744509">
        <w:rPr>
          <w:sz w:val="28"/>
          <w:szCs w:val="28"/>
          <w:lang w:val="uk-UA"/>
        </w:rPr>
        <w:t>росла кількість скарг з приводу підвищення цін на лікарські засоби та харчові продукти</w:t>
      </w:r>
      <w:r w:rsidR="001603AF" w:rsidRPr="00744509">
        <w:rPr>
          <w:sz w:val="28"/>
          <w:szCs w:val="28"/>
          <w:lang w:val="uk-UA"/>
        </w:rPr>
        <w:t xml:space="preserve">. За звітний період надійшло 72 </w:t>
      </w:r>
      <w:r w:rsidR="00810265" w:rsidRPr="00744509">
        <w:rPr>
          <w:sz w:val="28"/>
          <w:szCs w:val="28"/>
          <w:lang w:val="uk-UA"/>
        </w:rPr>
        <w:t xml:space="preserve">звернення </w:t>
      </w:r>
      <w:r w:rsidR="001603AF" w:rsidRPr="00744509">
        <w:rPr>
          <w:sz w:val="28"/>
          <w:szCs w:val="28"/>
          <w:lang w:val="uk-UA"/>
        </w:rPr>
        <w:t xml:space="preserve"> з вказаних питань</w:t>
      </w:r>
      <w:r w:rsidR="00810265" w:rsidRPr="00744509">
        <w:rPr>
          <w:sz w:val="28"/>
          <w:szCs w:val="28"/>
          <w:lang w:val="uk-UA"/>
        </w:rPr>
        <w:t>.</w:t>
      </w:r>
    </w:p>
    <w:p w14:paraId="0D6E6262" w14:textId="3EBFAE39" w:rsidR="00973682" w:rsidRPr="00744509" w:rsidRDefault="00973682" w:rsidP="00FF0790">
      <w:pPr>
        <w:ind w:firstLine="708"/>
        <w:jc w:val="both"/>
        <w:rPr>
          <w:color w:val="333131"/>
          <w:sz w:val="28"/>
          <w:szCs w:val="28"/>
          <w:lang w:eastAsia="ru-RU"/>
        </w:rPr>
      </w:pPr>
      <w:r w:rsidRPr="00744509">
        <w:rPr>
          <w:color w:val="333131"/>
          <w:sz w:val="28"/>
          <w:szCs w:val="28"/>
          <w:lang w:eastAsia="ru-RU"/>
        </w:rPr>
        <w:t>50</w:t>
      </w:r>
      <w:r w:rsidR="00045B62" w:rsidRPr="00744509">
        <w:rPr>
          <w:color w:val="333131"/>
          <w:sz w:val="28"/>
          <w:szCs w:val="28"/>
          <w:lang w:eastAsia="ru-RU"/>
        </w:rPr>
        <w:t xml:space="preserve"> заявників звернул</w:t>
      </w:r>
      <w:r w:rsidRPr="00744509">
        <w:rPr>
          <w:color w:val="333131"/>
          <w:sz w:val="28"/>
          <w:szCs w:val="28"/>
          <w:lang w:eastAsia="ru-RU"/>
        </w:rPr>
        <w:t>о</w:t>
      </w:r>
      <w:r w:rsidR="00045B62" w:rsidRPr="00744509">
        <w:rPr>
          <w:color w:val="333131"/>
          <w:sz w:val="28"/>
          <w:szCs w:val="28"/>
          <w:lang w:eastAsia="ru-RU"/>
        </w:rPr>
        <w:t>ся стосовно дотримання вимог щодо захисту рослин</w:t>
      </w:r>
      <w:r w:rsidR="00084075" w:rsidRPr="00744509">
        <w:rPr>
          <w:color w:val="333131"/>
          <w:sz w:val="28"/>
          <w:szCs w:val="28"/>
          <w:lang w:eastAsia="ru-RU"/>
        </w:rPr>
        <w:t xml:space="preserve"> та </w:t>
      </w:r>
      <w:proofErr w:type="spellStart"/>
      <w:r w:rsidR="00084075" w:rsidRPr="00744509">
        <w:rPr>
          <w:color w:val="333131"/>
          <w:sz w:val="28"/>
          <w:szCs w:val="28"/>
          <w:lang w:eastAsia="ru-RU"/>
        </w:rPr>
        <w:t>фітоса</w:t>
      </w:r>
      <w:r w:rsidR="00D87FDA" w:rsidRPr="00744509">
        <w:rPr>
          <w:color w:val="333131"/>
          <w:sz w:val="28"/>
          <w:szCs w:val="28"/>
          <w:lang w:eastAsia="ru-RU"/>
        </w:rPr>
        <w:t>н</w:t>
      </w:r>
      <w:r w:rsidR="00084075" w:rsidRPr="00744509">
        <w:rPr>
          <w:color w:val="333131"/>
          <w:sz w:val="28"/>
          <w:szCs w:val="28"/>
          <w:lang w:eastAsia="ru-RU"/>
        </w:rPr>
        <w:t>ітарії</w:t>
      </w:r>
      <w:proofErr w:type="spellEnd"/>
      <w:r w:rsidRPr="00744509">
        <w:rPr>
          <w:color w:val="333131"/>
          <w:sz w:val="28"/>
          <w:szCs w:val="28"/>
          <w:lang w:eastAsia="ru-RU"/>
        </w:rPr>
        <w:t>, юридичних та інших</w:t>
      </w:r>
      <w:r w:rsidR="002737E1" w:rsidRPr="00744509">
        <w:rPr>
          <w:color w:val="333131"/>
          <w:sz w:val="28"/>
          <w:szCs w:val="28"/>
          <w:lang w:eastAsia="ru-RU"/>
        </w:rPr>
        <w:t xml:space="preserve"> питань</w:t>
      </w:r>
      <w:r w:rsidRPr="00744509">
        <w:rPr>
          <w:color w:val="333131"/>
          <w:sz w:val="28"/>
          <w:szCs w:val="28"/>
          <w:lang w:eastAsia="ru-RU"/>
        </w:rPr>
        <w:t>.</w:t>
      </w:r>
    </w:p>
    <w:p w14:paraId="7217AEE0" w14:textId="3E7CB50A" w:rsidR="0059501E" w:rsidRPr="00744509" w:rsidRDefault="00DF70DF" w:rsidP="00FF0790">
      <w:pPr>
        <w:jc w:val="both"/>
        <w:rPr>
          <w:color w:val="212529"/>
          <w:sz w:val="28"/>
          <w:szCs w:val="28"/>
          <w:lang w:eastAsia="ru-RU"/>
        </w:rPr>
      </w:pPr>
      <w:r w:rsidRPr="00744509">
        <w:rPr>
          <w:sz w:val="28"/>
          <w:szCs w:val="28"/>
        </w:rPr>
        <w:tab/>
      </w:r>
      <w:r w:rsidRPr="00744509">
        <w:rPr>
          <w:color w:val="212529"/>
          <w:sz w:val="28"/>
          <w:szCs w:val="28"/>
          <w:lang w:eastAsia="ru-RU"/>
        </w:rPr>
        <w:t xml:space="preserve">За територіальною ознакою найбільше  звернень надійшло від жителів </w:t>
      </w:r>
      <w:r w:rsidR="003F062A" w:rsidRPr="00744509">
        <w:rPr>
          <w:color w:val="212529"/>
          <w:sz w:val="28"/>
          <w:szCs w:val="28"/>
          <w:lang w:eastAsia="ru-RU"/>
        </w:rPr>
        <w:t>міст  Запоріжжя</w:t>
      </w:r>
      <w:r w:rsidR="0028247A" w:rsidRPr="00744509">
        <w:rPr>
          <w:color w:val="212529"/>
          <w:sz w:val="28"/>
          <w:szCs w:val="28"/>
          <w:lang w:eastAsia="ru-RU"/>
        </w:rPr>
        <w:t xml:space="preserve">, </w:t>
      </w:r>
      <w:r w:rsidR="001343DC" w:rsidRPr="00744509">
        <w:rPr>
          <w:color w:val="212529"/>
          <w:sz w:val="28"/>
          <w:szCs w:val="28"/>
          <w:lang w:eastAsia="ru-RU"/>
        </w:rPr>
        <w:t>Бердянськ</w:t>
      </w:r>
      <w:r w:rsidR="002737E1" w:rsidRPr="00744509">
        <w:rPr>
          <w:color w:val="212529"/>
          <w:sz w:val="28"/>
          <w:szCs w:val="28"/>
          <w:lang w:eastAsia="ru-RU"/>
        </w:rPr>
        <w:t>,  Мелітополь.</w:t>
      </w:r>
    </w:p>
    <w:p w14:paraId="4B223B73" w14:textId="6F534485" w:rsidR="0088022F" w:rsidRPr="00744509" w:rsidRDefault="001B6B96" w:rsidP="00FF0790">
      <w:pPr>
        <w:shd w:val="clear" w:color="auto" w:fill="FFFFFF"/>
        <w:ind w:firstLine="539"/>
        <w:jc w:val="both"/>
        <w:rPr>
          <w:sz w:val="28"/>
          <w:szCs w:val="28"/>
          <w:lang w:eastAsia="ru-RU"/>
        </w:rPr>
      </w:pPr>
      <w:proofErr w:type="spellStart"/>
      <w:r w:rsidRPr="00744509">
        <w:rPr>
          <w:sz w:val="28"/>
          <w:szCs w:val="28"/>
          <w:lang w:eastAsia="ru-RU"/>
        </w:rPr>
        <w:t>Придiляється</w:t>
      </w:r>
      <w:proofErr w:type="spellEnd"/>
      <w:r w:rsidRPr="00744509">
        <w:rPr>
          <w:sz w:val="28"/>
          <w:szCs w:val="28"/>
          <w:lang w:eastAsia="ru-RU"/>
        </w:rPr>
        <w:t xml:space="preserve"> особлива увага </w:t>
      </w:r>
      <w:proofErr w:type="spellStart"/>
      <w:r w:rsidRPr="00744509">
        <w:rPr>
          <w:sz w:val="28"/>
          <w:szCs w:val="28"/>
          <w:lang w:eastAsia="ru-RU"/>
        </w:rPr>
        <w:t>вирiшенню</w:t>
      </w:r>
      <w:proofErr w:type="spellEnd"/>
      <w:r w:rsidRPr="00744509">
        <w:rPr>
          <w:sz w:val="28"/>
          <w:szCs w:val="28"/>
          <w:lang w:eastAsia="ru-RU"/>
        </w:rPr>
        <w:t xml:space="preserve"> проблем, з якими звертаються громадяни, </w:t>
      </w:r>
      <w:proofErr w:type="spellStart"/>
      <w:r w:rsidRPr="00744509">
        <w:rPr>
          <w:sz w:val="28"/>
          <w:szCs w:val="28"/>
          <w:lang w:eastAsia="ru-RU"/>
        </w:rPr>
        <w:t>якi</w:t>
      </w:r>
      <w:proofErr w:type="spellEnd"/>
      <w:r w:rsidRPr="00744509">
        <w:rPr>
          <w:sz w:val="28"/>
          <w:szCs w:val="28"/>
          <w:lang w:eastAsia="ru-RU"/>
        </w:rPr>
        <w:t xml:space="preserve"> потребують </w:t>
      </w:r>
      <w:proofErr w:type="spellStart"/>
      <w:r w:rsidRPr="00744509">
        <w:rPr>
          <w:sz w:val="28"/>
          <w:szCs w:val="28"/>
          <w:lang w:eastAsia="ru-RU"/>
        </w:rPr>
        <w:t>соцiального</w:t>
      </w:r>
      <w:proofErr w:type="spellEnd"/>
      <w:r w:rsidRPr="00744509">
        <w:rPr>
          <w:sz w:val="28"/>
          <w:szCs w:val="28"/>
          <w:lang w:eastAsia="ru-RU"/>
        </w:rPr>
        <w:t xml:space="preserve"> захисту та </w:t>
      </w:r>
      <w:proofErr w:type="spellStart"/>
      <w:r w:rsidRPr="00744509">
        <w:rPr>
          <w:sz w:val="28"/>
          <w:szCs w:val="28"/>
          <w:lang w:eastAsia="ru-RU"/>
        </w:rPr>
        <w:t>пiдтримки</w:t>
      </w:r>
      <w:proofErr w:type="spellEnd"/>
      <w:r w:rsidRPr="00744509">
        <w:rPr>
          <w:sz w:val="28"/>
          <w:szCs w:val="28"/>
          <w:lang w:eastAsia="ru-RU"/>
        </w:rPr>
        <w:t>. За звітний період в</w:t>
      </w:r>
      <w:r w:rsidR="00125EA9" w:rsidRPr="00744509">
        <w:rPr>
          <w:sz w:val="28"/>
          <w:szCs w:val="28"/>
          <w:lang w:eastAsia="ru-RU"/>
        </w:rPr>
        <w:t xml:space="preserve">ід </w:t>
      </w:r>
      <w:r w:rsidR="002F1B0F" w:rsidRPr="00744509">
        <w:rPr>
          <w:sz w:val="28"/>
          <w:szCs w:val="28"/>
          <w:lang w:eastAsia="ru-RU"/>
        </w:rPr>
        <w:t>ветеран</w:t>
      </w:r>
      <w:r w:rsidR="00125EA9" w:rsidRPr="00744509">
        <w:rPr>
          <w:sz w:val="28"/>
          <w:szCs w:val="28"/>
          <w:lang w:eastAsia="ru-RU"/>
        </w:rPr>
        <w:t>ів</w:t>
      </w:r>
      <w:r w:rsidR="002F1B0F" w:rsidRPr="00744509">
        <w:rPr>
          <w:sz w:val="28"/>
          <w:szCs w:val="28"/>
          <w:lang w:eastAsia="ru-RU"/>
        </w:rPr>
        <w:t xml:space="preserve"> </w:t>
      </w:r>
      <w:proofErr w:type="spellStart"/>
      <w:r w:rsidR="002F1B0F" w:rsidRPr="00744509">
        <w:rPr>
          <w:sz w:val="28"/>
          <w:szCs w:val="28"/>
          <w:lang w:eastAsia="ru-RU"/>
        </w:rPr>
        <w:t>вiйни</w:t>
      </w:r>
      <w:proofErr w:type="spellEnd"/>
      <w:r w:rsidR="002F1B0F" w:rsidRPr="00744509">
        <w:rPr>
          <w:sz w:val="28"/>
          <w:szCs w:val="28"/>
          <w:lang w:eastAsia="ru-RU"/>
        </w:rPr>
        <w:t xml:space="preserve"> та праці, </w:t>
      </w:r>
      <w:proofErr w:type="spellStart"/>
      <w:r w:rsidR="002F1B0F" w:rsidRPr="00744509">
        <w:rPr>
          <w:sz w:val="28"/>
          <w:szCs w:val="28"/>
          <w:lang w:eastAsia="ru-RU"/>
        </w:rPr>
        <w:t>iнвалiд</w:t>
      </w:r>
      <w:r w:rsidR="00125EA9" w:rsidRPr="00744509">
        <w:rPr>
          <w:sz w:val="28"/>
          <w:szCs w:val="28"/>
          <w:lang w:eastAsia="ru-RU"/>
        </w:rPr>
        <w:t>ів</w:t>
      </w:r>
      <w:proofErr w:type="spellEnd"/>
      <w:r w:rsidR="002F1B0F" w:rsidRPr="00744509">
        <w:rPr>
          <w:sz w:val="28"/>
          <w:szCs w:val="28"/>
          <w:lang w:eastAsia="ru-RU"/>
        </w:rPr>
        <w:t xml:space="preserve">, громадян, </w:t>
      </w:r>
      <w:proofErr w:type="spellStart"/>
      <w:r w:rsidR="002F1B0F" w:rsidRPr="00744509">
        <w:rPr>
          <w:sz w:val="28"/>
          <w:szCs w:val="28"/>
          <w:lang w:eastAsia="ru-RU"/>
        </w:rPr>
        <w:t>якi</w:t>
      </w:r>
      <w:proofErr w:type="spellEnd"/>
      <w:r w:rsidR="002F1B0F" w:rsidRPr="00744509">
        <w:rPr>
          <w:sz w:val="28"/>
          <w:szCs w:val="28"/>
          <w:lang w:eastAsia="ru-RU"/>
        </w:rPr>
        <w:t xml:space="preserve"> постраждали </w:t>
      </w:r>
      <w:proofErr w:type="spellStart"/>
      <w:r w:rsidR="002F1B0F" w:rsidRPr="00744509">
        <w:rPr>
          <w:sz w:val="28"/>
          <w:szCs w:val="28"/>
          <w:lang w:eastAsia="ru-RU"/>
        </w:rPr>
        <w:t>внаслiдок</w:t>
      </w:r>
      <w:proofErr w:type="spellEnd"/>
      <w:r w:rsidR="002F1B0F" w:rsidRPr="00744509">
        <w:rPr>
          <w:sz w:val="28"/>
          <w:szCs w:val="28"/>
          <w:lang w:eastAsia="ru-RU"/>
        </w:rPr>
        <w:t xml:space="preserve"> Чорнобильської  катастрофи, </w:t>
      </w:r>
      <w:proofErr w:type="spellStart"/>
      <w:r w:rsidR="002F1B0F" w:rsidRPr="00744509">
        <w:rPr>
          <w:sz w:val="28"/>
          <w:szCs w:val="28"/>
          <w:lang w:eastAsia="ru-RU"/>
        </w:rPr>
        <w:t>багатодiтн</w:t>
      </w:r>
      <w:r w:rsidR="00125EA9" w:rsidRPr="00744509">
        <w:rPr>
          <w:sz w:val="28"/>
          <w:szCs w:val="28"/>
          <w:lang w:eastAsia="ru-RU"/>
        </w:rPr>
        <w:t>их</w:t>
      </w:r>
      <w:proofErr w:type="spellEnd"/>
      <w:r w:rsidR="00125EA9" w:rsidRPr="00744509">
        <w:rPr>
          <w:sz w:val="28"/>
          <w:szCs w:val="28"/>
          <w:lang w:eastAsia="ru-RU"/>
        </w:rPr>
        <w:t xml:space="preserve"> </w:t>
      </w:r>
      <w:r w:rsidR="002F1B0F" w:rsidRPr="00744509">
        <w:rPr>
          <w:sz w:val="28"/>
          <w:szCs w:val="28"/>
          <w:lang w:eastAsia="ru-RU"/>
        </w:rPr>
        <w:t xml:space="preserve"> </w:t>
      </w:r>
      <w:proofErr w:type="spellStart"/>
      <w:r w:rsidR="002F1B0F" w:rsidRPr="00744509">
        <w:rPr>
          <w:sz w:val="28"/>
          <w:szCs w:val="28"/>
          <w:lang w:eastAsia="ru-RU"/>
        </w:rPr>
        <w:t>сiм</w:t>
      </w:r>
      <w:r w:rsidR="00125EA9" w:rsidRPr="00744509">
        <w:rPr>
          <w:sz w:val="28"/>
          <w:szCs w:val="28"/>
          <w:lang w:eastAsia="ru-RU"/>
        </w:rPr>
        <w:t>ей</w:t>
      </w:r>
      <w:proofErr w:type="spellEnd"/>
      <w:r w:rsidR="00125EA9" w:rsidRPr="00744509">
        <w:rPr>
          <w:sz w:val="28"/>
          <w:szCs w:val="28"/>
          <w:lang w:eastAsia="ru-RU"/>
        </w:rPr>
        <w:t xml:space="preserve">, </w:t>
      </w:r>
      <w:r w:rsidR="002F1B0F" w:rsidRPr="00744509">
        <w:rPr>
          <w:sz w:val="28"/>
          <w:szCs w:val="28"/>
          <w:lang w:eastAsia="ru-RU"/>
        </w:rPr>
        <w:t xml:space="preserve"> одинок</w:t>
      </w:r>
      <w:r w:rsidR="00125EA9" w:rsidRPr="00744509">
        <w:rPr>
          <w:sz w:val="28"/>
          <w:szCs w:val="28"/>
          <w:lang w:eastAsia="ru-RU"/>
        </w:rPr>
        <w:t>их</w:t>
      </w:r>
      <w:r w:rsidR="002F1B0F" w:rsidRPr="00744509">
        <w:rPr>
          <w:sz w:val="28"/>
          <w:szCs w:val="28"/>
          <w:lang w:eastAsia="ru-RU"/>
        </w:rPr>
        <w:t xml:space="preserve"> </w:t>
      </w:r>
      <w:proofErr w:type="spellStart"/>
      <w:r w:rsidR="002F1B0F" w:rsidRPr="00744509">
        <w:rPr>
          <w:sz w:val="28"/>
          <w:szCs w:val="28"/>
          <w:lang w:eastAsia="ru-RU"/>
        </w:rPr>
        <w:t>матерi</w:t>
      </w:r>
      <w:r w:rsidR="00125EA9" w:rsidRPr="00744509">
        <w:rPr>
          <w:sz w:val="28"/>
          <w:szCs w:val="28"/>
          <w:lang w:eastAsia="ru-RU"/>
        </w:rPr>
        <w:t>в</w:t>
      </w:r>
      <w:proofErr w:type="spellEnd"/>
      <w:r w:rsidR="00C1189C" w:rsidRPr="00744509">
        <w:rPr>
          <w:sz w:val="28"/>
          <w:szCs w:val="28"/>
          <w:lang w:eastAsia="ru-RU"/>
        </w:rPr>
        <w:t>, учасників бойових дій</w:t>
      </w:r>
      <w:r w:rsidR="002F1B0F" w:rsidRPr="00744509">
        <w:rPr>
          <w:sz w:val="28"/>
          <w:szCs w:val="28"/>
          <w:lang w:eastAsia="ru-RU"/>
        </w:rPr>
        <w:t xml:space="preserve"> та </w:t>
      </w:r>
      <w:proofErr w:type="spellStart"/>
      <w:r w:rsidR="002F1B0F" w:rsidRPr="00744509">
        <w:rPr>
          <w:sz w:val="28"/>
          <w:szCs w:val="28"/>
          <w:lang w:eastAsia="ru-RU"/>
        </w:rPr>
        <w:t>iнш</w:t>
      </w:r>
      <w:r w:rsidR="00C1189C" w:rsidRPr="00744509">
        <w:rPr>
          <w:sz w:val="28"/>
          <w:szCs w:val="28"/>
          <w:lang w:eastAsia="ru-RU"/>
        </w:rPr>
        <w:t>их</w:t>
      </w:r>
      <w:proofErr w:type="spellEnd"/>
      <w:r w:rsidR="00C1189C" w:rsidRPr="00744509">
        <w:rPr>
          <w:sz w:val="28"/>
          <w:szCs w:val="28"/>
          <w:lang w:eastAsia="ru-RU"/>
        </w:rPr>
        <w:t xml:space="preserve"> </w:t>
      </w:r>
      <w:r w:rsidR="002F1B0F" w:rsidRPr="00744509">
        <w:rPr>
          <w:sz w:val="28"/>
          <w:szCs w:val="28"/>
          <w:lang w:eastAsia="ru-RU"/>
        </w:rPr>
        <w:t xml:space="preserve">громадян, що потребують </w:t>
      </w:r>
      <w:proofErr w:type="spellStart"/>
      <w:r w:rsidR="002F1B0F" w:rsidRPr="00744509">
        <w:rPr>
          <w:sz w:val="28"/>
          <w:szCs w:val="28"/>
          <w:lang w:eastAsia="ru-RU"/>
        </w:rPr>
        <w:t>соцiального</w:t>
      </w:r>
      <w:proofErr w:type="spellEnd"/>
      <w:r w:rsidR="002F1B0F" w:rsidRPr="00744509">
        <w:rPr>
          <w:sz w:val="28"/>
          <w:szCs w:val="28"/>
          <w:lang w:eastAsia="ru-RU"/>
        </w:rPr>
        <w:t xml:space="preserve"> захисту та </w:t>
      </w:r>
      <w:proofErr w:type="spellStart"/>
      <w:r w:rsidR="002F1B0F" w:rsidRPr="00744509">
        <w:rPr>
          <w:sz w:val="28"/>
          <w:szCs w:val="28"/>
          <w:lang w:eastAsia="ru-RU"/>
        </w:rPr>
        <w:t>пiдтримки</w:t>
      </w:r>
      <w:proofErr w:type="spellEnd"/>
      <w:r w:rsidR="00C1189C" w:rsidRPr="00744509">
        <w:rPr>
          <w:sz w:val="28"/>
          <w:szCs w:val="28"/>
          <w:lang w:eastAsia="ru-RU"/>
        </w:rPr>
        <w:t xml:space="preserve"> надійшло </w:t>
      </w:r>
      <w:r w:rsidR="009F316C" w:rsidRPr="00744509">
        <w:rPr>
          <w:sz w:val="28"/>
          <w:szCs w:val="28"/>
          <w:lang w:eastAsia="ru-RU"/>
        </w:rPr>
        <w:t>141 звернення (</w:t>
      </w:r>
      <w:r w:rsidR="002F1B0F" w:rsidRPr="00744509">
        <w:rPr>
          <w:sz w:val="28"/>
          <w:szCs w:val="28"/>
          <w:lang w:eastAsia="ru-RU"/>
        </w:rPr>
        <w:t xml:space="preserve">або 10,8 відсотка </w:t>
      </w:r>
      <w:proofErr w:type="spellStart"/>
      <w:r w:rsidR="002F1B0F" w:rsidRPr="00744509">
        <w:rPr>
          <w:sz w:val="28"/>
          <w:szCs w:val="28"/>
          <w:lang w:eastAsia="ru-RU"/>
        </w:rPr>
        <w:t>вiд</w:t>
      </w:r>
      <w:proofErr w:type="spellEnd"/>
      <w:r w:rsidR="002F1B0F" w:rsidRPr="00744509">
        <w:rPr>
          <w:sz w:val="28"/>
          <w:szCs w:val="28"/>
          <w:lang w:eastAsia="ru-RU"/>
        </w:rPr>
        <w:t xml:space="preserve"> загальної кількості</w:t>
      </w:r>
      <w:r w:rsidR="009F316C" w:rsidRPr="00744509">
        <w:rPr>
          <w:sz w:val="28"/>
          <w:szCs w:val="28"/>
          <w:lang w:eastAsia="ru-RU"/>
        </w:rPr>
        <w:t>)</w:t>
      </w:r>
      <w:r w:rsidR="002F1B0F" w:rsidRPr="00744509">
        <w:rPr>
          <w:sz w:val="28"/>
          <w:szCs w:val="28"/>
          <w:lang w:eastAsia="ru-RU"/>
        </w:rPr>
        <w:t>.</w:t>
      </w:r>
      <w:r w:rsidRPr="00744509">
        <w:rPr>
          <w:sz w:val="28"/>
          <w:szCs w:val="28"/>
          <w:lang w:eastAsia="ru-RU"/>
        </w:rPr>
        <w:t xml:space="preserve"> </w:t>
      </w:r>
    </w:p>
    <w:p w14:paraId="43D63680" w14:textId="450199DC" w:rsidR="00B0718E" w:rsidRPr="00744509" w:rsidRDefault="00DE0C5B" w:rsidP="00DE0C5B">
      <w:pPr>
        <w:autoSpaceDE w:val="0"/>
        <w:autoSpaceDN w:val="0"/>
        <w:adjustRightInd w:val="0"/>
        <w:ind w:firstLine="540"/>
        <w:jc w:val="both"/>
        <w:rPr>
          <w:rStyle w:val="a7"/>
          <w:b w:val="0"/>
          <w:bCs w:val="0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744509">
        <w:rPr>
          <w:sz w:val="28"/>
          <w:szCs w:val="28"/>
          <w:lang w:eastAsia="ru-RU"/>
        </w:rPr>
        <w:t xml:space="preserve">Відповідно до Закону України </w:t>
      </w:r>
      <w:proofErr w:type="spellStart"/>
      <w:r w:rsidRPr="00744509">
        <w:rPr>
          <w:sz w:val="28"/>
          <w:szCs w:val="28"/>
          <w:lang w:eastAsia="ru-RU"/>
        </w:rPr>
        <w:t>вiд</w:t>
      </w:r>
      <w:proofErr w:type="spellEnd"/>
      <w:r w:rsidRPr="00744509">
        <w:rPr>
          <w:sz w:val="28"/>
          <w:szCs w:val="28"/>
          <w:lang w:eastAsia="ru-RU"/>
        </w:rPr>
        <w:t xml:space="preserve"> 02.07.2015 № 577-</w:t>
      </w:r>
      <w:r w:rsidRPr="00744509">
        <w:rPr>
          <w:sz w:val="28"/>
          <w:szCs w:val="28"/>
          <w:lang w:val="en-US" w:eastAsia="ru-RU"/>
        </w:rPr>
        <w:t>VIII</w:t>
      </w:r>
      <w:r w:rsidRPr="00744509">
        <w:rPr>
          <w:sz w:val="28"/>
          <w:szCs w:val="28"/>
          <w:lang w:eastAsia="ru-RU"/>
        </w:rPr>
        <w:t xml:space="preserve"> «Про внесення </w:t>
      </w:r>
      <w:proofErr w:type="spellStart"/>
      <w:r w:rsidRPr="00744509">
        <w:rPr>
          <w:sz w:val="28"/>
          <w:szCs w:val="28"/>
          <w:lang w:eastAsia="ru-RU"/>
        </w:rPr>
        <w:t>змiн</w:t>
      </w:r>
      <w:proofErr w:type="spellEnd"/>
      <w:r w:rsidRPr="00744509">
        <w:rPr>
          <w:sz w:val="28"/>
          <w:szCs w:val="28"/>
          <w:lang w:eastAsia="ru-RU"/>
        </w:rPr>
        <w:t xml:space="preserve"> до Закону України «Про звернення громадян» щодо електронного звернення та електронної </w:t>
      </w:r>
      <w:proofErr w:type="spellStart"/>
      <w:r w:rsidRPr="00744509">
        <w:rPr>
          <w:sz w:val="28"/>
          <w:szCs w:val="28"/>
          <w:lang w:eastAsia="ru-RU"/>
        </w:rPr>
        <w:t>петицiї</w:t>
      </w:r>
      <w:proofErr w:type="spellEnd"/>
      <w:r w:rsidRPr="00744509">
        <w:rPr>
          <w:sz w:val="28"/>
          <w:szCs w:val="28"/>
          <w:lang w:eastAsia="ru-RU"/>
        </w:rPr>
        <w:t xml:space="preserve">» </w:t>
      </w:r>
      <w:proofErr w:type="spellStart"/>
      <w:r w:rsidRPr="00744509">
        <w:rPr>
          <w:sz w:val="28"/>
          <w:szCs w:val="28"/>
          <w:lang w:eastAsia="ru-RU"/>
        </w:rPr>
        <w:t>Держпродспоживслужбою</w:t>
      </w:r>
      <w:proofErr w:type="spellEnd"/>
      <w:r w:rsidRPr="00744509">
        <w:rPr>
          <w:sz w:val="28"/>
          <w:szCs w:val="28"/>
          <w:lang w:eastAsia="ru-RU"/>
        </w:rPr>
        <w:t xml:space="preserve"> запроваджено </w:t>
      </w:r>
      <w:proofErr w:type="spellStart"/>
      <w:r w:rsidRPr="00744509">
        <w:rPr>
          <w:sz w:val="28"/>
          <w:szCs w:val="28"/>
          <w:lang w:eastAsia="ru-RU"/>
        </w:rPr>
        <w:t>можливiсть</w:t>
      </w:r>
      <w:proofErr w:type="spellEnd"/>
      <w:r w:rsidRPr="00744509">
        <w:rPr>
          <w:sz w:val="28"/>
          <w:szCs w:val="28"/>
          <w:lang w:eastAsia="ru-RU"/>
        </w:rPr>
        <w:t xml:space="preserve"> подання письмових звернень громадян, </w:t>
      </w:r>
      <w:proofErr w:type="spellStart"/>
      <w:r w:rsidRPr="00744509">
        <w:rPr>
          <w:sz w:val="28"/>
          <w:szCs w:val="28"/>
          <w:lang w:eastAsia="ru-RU"/>
        </w:rPr>
        <w:t>надiсланих</w:t>
      </w:r>
      <w:proofErr w:type="spellEnd"/>
      <w:r w:rsidRPr="00744509">
        <w:rPr>
          <w:sz w:val="28"/>
          <w:szCs w:val="28"/>
          <w:lang w:eastAsia="ru-RU"/>
        </w:rPr>
        <w:t xml:space="preserve"> з використанням </w:t>
      </w:r>
      <w:proofErr w:type="spellStart"/>
      <w:r w:rsidRPr="00744509">
        <w:rPr>
          <w:sz w:val="28"/>
          <w:szCs w:val="28"/>
          <w:lang w:eastAsia="ru-RU"/>
        </w:rPr>
        <w:t>мережi</w:t>
      </w:r>
      <w:proofErr w:type="spellEnd"/>
      <w:r w:rsidRPr="00744509">
        <w:rPr>
          <w:sz w:val="28"/>
          <w:szCs w:val="28"/>
          <w:lang w:eastAsia="ru-RU"/>
        </w:rPr>
        <w:t xml:space="preserve"> </w:t>
      </w:r>
      <w:r w:rsidRPr="00744509">
        <w:rPr>
          <w:sz w:val="28"/>
          <w:szCs w:val="28"/>
          <w:lang w:eastAsia="ru-RU"/>
        </w:rPr>
        <w:lastRenderedPageBreak/>
        <w:t>Інтернет.</w:t>
      </w:r>
      <w:r w:rsidRPr="00744509">
        <w:rPr>
          <w:rFonts w:eastAsia="Calibri"/>
          <w:sz w:val="28"/>
          <w:szCs w:val="28"/>
        </w:rPr>
        <w:t xml:space="preserve"> Для автоматизації процесу обробки звернень громадян та надання зручного користувальницького інтерфейсу</w:t>
      </w:r>
      <w:r w:rsidR="00573AB8" w:rsidRPr="00744509">
        <w:rPr>
          <w:rFonts w:eastAsia="Calibri"/>
          <w:sz w:val="28"/>
          <w:szCs w:val="28"/>
        </w:rPr>
        <w:t xml:space="preserve"> </w:t>
      </w:r>
      <w:r w:rsidRPr="00744509">
        <w:rPr>
          <w:rFonts w:eastAsia="Calibri"/>
          <w:sz w:val="28"/>
          <w:szCs w:val="28"/>
        </w:rPr>
        <w:t xml:space="preserve">розроблено оформлення електронних звернень та запроваджено форму подачі електронних звернень громадянами на офіційному </w:t>
      </w:r>
      <w:proofErr w:type="spellStart"/>
      <w:r w:rsidRPr="00744509">
        <w:rPr>
          <w:rFonts w:eastAsia="Calibri"/>
          <w:sz w:val="28"/>
          <w:szCs w:val="28"/>
        </w:rPr>
        <w:t>вебпорталі</w:t>
      </w:r>
      <w:proofErr w:type="spellEnd"/>
      <w:r w:rsidRPr="00744509">
        <w:rPr>
          <w:rFonts w:eastAsia="Calibri"/>
          <w:sz w:val="28"/>
          <w:szCs w:val="28"/>
        </w:rPr>
        <w:t xml:space="preserve"> </w:t>
      </w:r>
      <w:r w:rsidR="00573AB8" w:rsidRPr="00744509">
        <w:rPr>
          <w:rFonts w:eastAsia="Calibri"/>
          <w:sz w:val="28"/>
          <w:szCs w:val="28"/>
        </w:rPr>
        <w:t>Головного управління</w:t>
      </w:r>
      <w:r w:rsidRPr="00744509">
        <w:rPr>
          <w:rFonts w:eastAsia="Calibri"/>
          <w:sz w:val="28"/>
          <w:szCs w:val="28"/>
        </w:rPr>
        <w:t>.</w:t>
      </w:r>
      <w:r w:rsidRPr="00744509">
        <w:rPr>
          <w:sz w:val="28"/>
          <w:szCs w:val="28"/>
          <w:lang w:eastAsia="ru-RU"/>
        </w:rPr>
        <w:t xml:space="preserve"> Крім того, визначено електронну адресу для подачі звернень, яка </w:t>
      </w:r>
      <w:proofErr w:type="spellStart"/>
      <w:r w:rsidRPr="00744509">
        <w:rPr>
          <w:sz w:val="28"/>
          <w:szCs w:val="28"/>
          <w:lang w:eastAsia="ru-RU"/>
        </w:rPr>
        <w:t>розмiщена</w:t>
      </w:r>
      <w:proofErr w:type="spellEnd"/>
      <w:r w:rsidRPr="00744509">
        <w:rPr>
          <w:sz w:val="28"/>
          <w:szCs w:val="28"/>
          <w:lang w:eastAsia="ru-RU"/>
        </w:rPr>
        <w:t xml:space="preserve">   на  </w:t>
      </w:r>
      <w:proofErr w:type="spellStart"/>
      <w:r w:rsidRPr="00744509">
        <w:rPr>
          <w:sz w:val="28"/>
          <w:szCs w:val="28"/>
          <w:lang w:eastAsia="ru-RU"/>
        </w:rPr>
        <w:t>офiцiйному</w:t>
      </w:r>
      <w:proofErr w:type="spellEnd"/>
      <w:r w:rsidRPr="00744509">
        <w:rPr>
          <w:sz w:val="28"/>
          <w:szCs w:val="28"/>
          <w:lang w:eastAsia="ru-RU"/>
        </w:rPr>
        <w:t xml:space="preserve">  </w:t>
      </w:r>
      <w:proofErr w:type="spellStart"/>
      <w:r w:rsidRPr="00744509">
        <w:rPr>
          <w:sz w:val="28"/>
          <w:szCs w:val="28"/>
          <w:lang w:eastAsia="ru-RU"/>
        </w:rPr>
        <w:t>вебпорталі</w:t>
      </w:r>
      <w:proofErr w:type="spellEnd"/>
      <w:r w:rsidR="00573AB8" w:rsidRPr="00744509">
        <w:rPr>
          <w:sz w:val="28"/>
          <w:szCs w:val="28"/>
          <w:lang w:eastAsia="ru-RU"/>
        </w:rPr>
        <w:t xml:space="preserve">  </w:t>
      </w:r>
      <w:r w:rsidRPr="00744509">
        <w:rPr>
          <w:sz w:val="28"/>
          <w:szCs w:val="28"/>
          <w:lang w:eastAsia="ru-RU"/>
        </w:rPr>
        <w:t xml:space="preserve">у  </w:t>
      </w:r>
      <w:proofErr w:type="spellStart"/>
      <w:r w:rsidRPr="00744509">
        <w:rPr>
          <w:sz w:val="28"/>
          <w:szCs w:val="28"/>
          <w:lang w:eastAsia="ru-RU"/>
        </w:rPr>
        <w:t>роздiлi</w:t>
      </w:r>
      <w:proofErr w:type="spellEnd"/>
      <w:r w:rsidRPr="00744509">
        <w:rPr>
          <w:sz w:val="28"/>
          <w:szCs w:val="28"/>
          <w:lang w:eastAsia="ru-RU"/>
        </w:rPr>
        <w:t xml:space="preserve">  «</w:t>
      </w:r>
      <w:r w:rsidR="009307E6" w:rsidRPr="00744509">
        <w:rPr>
          <w:sz w:val="28"/>
          <w:szCs w:val="28"/>
          <w:lang w:eastAsia="ru-RU"/>
        </w:rPr>
        <w:t>Звернення громадян»</w:t>
      </w:r>
      <w:r w:rsidR="00B0718E" w:rsidRPr="00744509">
        <w:rPr>
          <w:sz w:val="28"/>
          <w:szCs w:val="28"/>
          <w:lang w:eastAsia="ru-RU"/>
        </w:rPr>
        <w:t xml:space="preserve">/ «Контактна </w:t>
      </w:r>
      <w:r w:rsidR="00B0718E" w:rsidRPr="00744509">
        <w:rPr>
          <w:rStyle w:val="a7"/>
          <w:b w:val="0"/>
          <w:bCs w:val="0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інформація для надсилання звернень». </w:t>
      </w:r>
    </w:p>
    <w:p w14:paraId="6978666C" w14:textId="51467788" w:rsidR="00FB40E3" w:rsidRPr="00744509" w:rsidRDefault="00FB40E3" w:rsidP="00DE0C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44509">
        <w:rPr>
          <w:sz w:val="28"/>
          <w:szCs w:val="28"/>
          <w:lang w:eastAsia="ru-RU"/>
        </w:rPr>
        <w:t xml:space="preserve">За </w:t>
      </w:r>
      <w:proofErr w:type="spellStart"/>
      <w:r w:rsidRPr="00744509">
        <w:rPr>
          <w:sz w:val="28"/>
          <w:szCs w:val="28"/>
          <w:lang w:eastAsia="ru-RU"/>
        </w:rPr>
        <w:t>звiтний</w:t>
      </w:r>
      <w:proofErr w:type="spellEnd"/>
      <w:r w:rsidRPr="00744509">
        <w:rPr>
          <w:sz w:val="28"/>
          <w:szCs w:val="28"/>
          <w:lang w:eastAsia="ru-RU"/>
        </w:rPr>
        <w:t xml:space="preserve"> </w:t>
      </w:r>
      <w:proofErr w:type="spellStart"/>
      <w:r w:rsidRPr="00744509">
        <w:rPr>
          <w:sz w:val="28"/>
          <w:szCs w:val="28"/>
          <w:lang w:eastAsia="ru-RU"/>
        </w:rPr>
        <w:t>перiод</w:t>
      </w:r>
      <w:proofErr w:type="spellEnd"/>
      <w:r w:rsidRPr="00744509">
        <w:rPr>
          <w:sz w:val="28"/>
          <w:szCs w:val="28"/>
          <w:lang w:eastAsia="ru-RU"/>
        </w:rPr>
        <w:t xml:space="preserve"> до Головного управління надійшло 447 звернень  </w:t>
      </w:r>
      <w:r w:rsidR="00ED34C7" w:rsidRPr="00744509">
        <w:rPr>
          <w:sz w:val="28"/>
          <w:szCs w:val="28"/>
          <w:lang w:eastAsia="ru-RU"/>
        </w:rPr>
        <w:t xml:space="preserve">через «Урядову гарячу лінію» та «Гарячу лінію» </w:t>
      </w:r>
      <w:proofErr w:type="spellStart"/>
      <w:r w:rsidR="00ED34C7" w:rsidRPr="00744509">
        <w:rPr>
          <w:sz w:val="28"/>
          <w:szCs w:val="28"/>
          <w:lang w:eastAsia="ru-RU"/>
        </w:rPr>
        <w:t>Держпродспоживслужби</w:t>
      </w:r>
      <w:proofErr w:type="spellEnd"/>
      <w:r w:rsidR="00ED34C7" w:rsidRPr="00744509">
        <w:rPr>
          <w:sz w:val="28"/>
          <w:szCs w:val="28"/>
          <w:lang w:eastAsia="ru-RU"/>
        </w:rPr>
        <w:t xml:space="preserve">.  </w:t>
      </w:r>
    </w:p>
    <w:p w14:paraId="240BBA1A" w14:textId="5D3A67EA" w:rsidR="00ED34C7" w:rsidRPr="00744509" w:rsidRDefault="00ED34C7" w:rsidP="00DE0C5B">
      <w:pPr>
        <w:autoSpaceDE w:val="0"/>
        <w:autoSpaceDN w:val="0"/>
        <w:adjustRightInd w:val="0"/>
        <w:ind w:firstLine="540"/>
        <w:jc w:val="both"/>
        <w:rPr>
          <w:rStyle w:val="2"/>
          <w:szCs w:val="28"/>
        </w:rPr>
      </w:pPr>
      <w:r w:rsidRPr="00744509">
        <w:rPr>
          <w:rStyle w:val="2"/>
          <w:sz w:val="28"/>
          <w:szCs w:val="28"/>
        </w:rPr>
        <w:t xml:space="preserve">Постійно надавалася допомога органам виконавчої влади та місцевого самоврядування з питань що належать до компетенції </w:t>
      </w:r>
      <w:proofErr w:type="spellStart"/>
      <w:r w:rsidRPr="00744509">
        <w:rPr>
          <w:rStyle w:val="2"/>
          <w:sz w:val="28"/>
          <w:szCs w:val="28"/>
        </w:rPr>
        <w:t>Держпродспоживслужби</w:t>
      </w:r>
      <w:proofErr w:type="spellEnd"/>
      <w:r w:rsidRPr="00744509">
        <w:rPr>
          <w:rStyle w:val="2"/>
          <w:sz w:val="28"/>
          <w:szCs w:val="28"/>
        </w:rPr>
        <w:t>. Розглянуто 98  звернень громадян, які надійшли через Запорізький обласний контактний центр.</w:t>
      </w:r>
      <w:r w:rsidRPr="00744509">
        <w:rPr>
          <w:rStyle w:val="2"/>
          <w:szCs w:val="28"/>
        </w:rPr>
        <w:t xml:space="preserve"> </w:t>
      </w:r>
    </w:p>
    <w:p w14:paraId="58D70256" w14:textId="31EBDC24" w:rsidR="00EC683E" w:rsidRPr="00744509" w:rsidRDefault="00EC683E" w:rsidP="00EC683E">
      <w:pPr>
        <w:autoSpaceDN w:val="0"/>
        <w:ind w:firstLine="540"/>
        <w:jc w:val="both"/>
        <w:rPr>
          <w:color w:val="000000"/>
          <w:sz w:val="28"/>
          <w:szCs w:val="28"/>
        </w:rPr>
      </w:pPr>
      <w:r w:rsidRPr="00744509">
        <w:rPr>
          <w:bCs/>
          <w:sz w:val="28"/>
          <w:szCs w:val="28"/>
          <w:lang w:eastAsia="ru-RU"/>
        </w:rPr>
        <w:t xml:space="preserve">Особистий прийом громадян </w:t>
      </w:r>
      <w:r w:rsidR="00DE0C5B" w:rsidRPr="00744509">
        <w:rPr>
          <w:bCs/>
          <w:sz w:val="28"/>
          <w:szCs w:val="28"/>
          <w:lang w:eastAsia="ru-RU"/>
        </w:rPr>
        <w:t xml:space="preserve">у Головному управлінні </w:t>
      </w:r>
      <w:r w:rsidRPr="00744509">
        <w:rPr>
          <w:bCs/>
          <w:sz w:val="28"/>
          <w:szCs w:val="28"/>
          <w:lang w:eastAsia="ru-RU"/>
        </w:rPr>
        <w:t xml:space="preserve"> проводиться відповідно до статті 22 Закону України «Про звернення громадян». </w:t>
      </w:r>
      <w:r w:rsidRPr="00744509">
        <w:rPr>
          <w:sz w:val="28"/>
          <w:szCs w:val="28"/>
          <w:lang w:eastAsia="ru-RU"/>
        </w:rPr>
        <w:t xml:space="preserve">Прийом громадян керівництвом здійснюється згідно  з графіком особистого прийому, який </w:t>
      </w:r>
      <w:r w:rsidRPr="00744509">
        <w:rPr>
          <w:color w:val="000000"/>
          <w:sz w:val="28"/>
          <w:szCs w:val="28"/>
        </w:rPr>
        <w:t xml:space="preserve"> розміщено на офіційному </w:t>
      </w:r>
      <w:proofErr w:type="spellStart"/>
      <w:r w:rsidRPr="00744509">
        <w:rPr>
          <w:color w:val="000000"/>
          <w:sz w:val="28"/>
          <w:szCs w:val="28"/>
        </w:rPr>
        <w:t>вебпорталі</w:t>
      </w:r>
      <w:proofErr w:type="spellEnd"/>
      <w:r w:rsidRPr="00744509">
        <w:rPr>
          <w:color w:val="000000"/>
          <w:sz w:val="28"/>
          <w:szCs w:val="28"/>
        </w:rPr>
        <w:t xml:space="preserve">. </w:t>
      </w:r>
    </w:p>
    <w:p w14:paraId="08408D3A" w14:textId="4CDCA945" w:rsidR="00B40803" w:rsidRPr="00744509" w:rsidRDefault="00B40803" w:rsidP="00FF0790">
      <w:pPr>
        <w:shd w:val="clear" w:color="auto" w:fill="FFFFFF"/>
        <w:ind w:firstLine="539"/>
        <w:jc w:val="both"/>
        <w:rPr>
          <w:sz w:val="28"/>
          <w:szCs w:val="28"/>
          <w:lang w:eastAsia="ru-RU"/>
        </w:rPr>
      </w:pPr>
      <w:r w:rsidRPr="00744509">
        <w:rPr>
          <w:color w:val="333333"/>
          <w:sz w:val="28"/>
          <w:szCs w:val="28"/>
          <w:lang w:eastAsia="ru-RU"/>
        </w:rPr>
        <w:t xml:space="preserve">З початку року (до призупинення особистих прийомів у зв’язку із запровадженням додаткових заходів із запобігання поширенню </w:t>
      </w:r>
      <w:r w:rsidR="00FA5770" w:rsidRPr="00744509">
        <w:rPr>
          <w:color w:val="000000"/>
          <w:sz w:val="28"/>
          <w:szCs w:val="28"/>
          <w:shd w:val="clear" w:color="auto" w:fill="FFFFFF"/>
        </w:rPr>
        <w:t xml:space="preserve">гострої респіраторної хвороби COVID-19, спричиненої </w:t>
      </w:r>
      <w:proofErr w:type="spellStart"/>
      <w:r w:rsidR="00FA5770" w:rsidRPr="00744509">
        <w:rPr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 w:rsidR="00FA5770" w:rsidRPr="00744509">
        <w:rPr>
          <w:color w:val="000000"/>
          <w:sz w:val="28"/>
          <w:szCs w:val="28"/>
          <w:shd w:val="clear" w:color="auto" w:fill="FFFFFF"/>
        </w:rPr>
        <w:t xml:space="preserve"> SARS-CoV-2</w:t>
      </w:r>
      <w:r w:rsidRPr="00744509">
        <w:rPr>
          <w:color w:val="333333"/>
          <w:sz w:val="28"/>
          <w:szCs w:val="28"/>
          <w:lang w:eastAsia="ru-RU"/>
        </w:rPr>
        <w:t xml:space="preserve">) </w:t>
      </w:r>
      <w:r w:rsidR="00BC22EF" w:rsidRPr="00744509">
        <w:rPr>
          <w:sz w:val="28"/>
          <w:szCs w:val="28"/>
          <w:lang w:eastAsia="ru-RU"/>
        </w:rPr>
        <w:t xml:space="preserve"> керівництвом Головного управління </w:t>
      </w:r>
      <w:proofErr w:type="spellStart"/>
      <w:r w:rsidR="00BC22EF" w:rsidRPr="00744509">
        <w:rPr>
          <w:sz w:val="28"/>
          <w:szCs w:val="28"/>
          <w:lang w:eastAsia="ru-RU"/>
        </w:rPr>
        <w:t>Держпродспоживслужби</w:t>
      </w:r>
      <w:proofErr w:type="spellEnd"/>
      <w:r w:rsidR="00BC22EF" w:rsidRPr="00744509">
        <w:rPr>
          <w:sz w:val="28"/>
          <w:szCs w:val="28"/>
          <w:lang w:eastAsia="ru-RU"/>
        </w:rPr>
        <w:t xml:space="preserve"> прийнято 13 осіб.</w:t>
      </w:r>
    </w:p>
    <w:p w14:paraId="7E303A4A" w14:textId="5C8CAB81" w:rsidR="00E21B29" w:rsidRPr="00744509" w:rsidRDefault="00E21B29" w:rsidP="00E21B29">
      <w:pPr>
        <w:ind w:firstLine="539"/>
        <w:jc w:val="both"/>
        <w:rPr>
          <w:sz w:val="28"/>
          <w:szCs w:val="28"/>
        </w:rPr>
      </w:pPr>
      <w:r w:rsidRPr="00744509">
        <w:rPr>
          <w:sz w:val="28"/>
          <w:szCs w:val="28"/>
        </w:rPr>
        <w:t>До Головного управління надійшло та розглянуто 56 запитів на публічну інформацію, що на 31 більше ніж у минулому році (25). Зокрема надійшло  та розглянуто:</w:t>
      </w:r>
    </w:p>
    <w:p w14:paraId="1B393168" w14:textId="77777777" w:rsidR="00E21B29" w:rsidRPr="00744509" w:rsidRDefault="00E21B29" w:rsidP="00E21B29">
      <w:pPr>
        <w:jc w:val="both"/>
        <w:rPr>
          <w:sz w:val="28"/>
          <w:szCs w:val="28"/>
        </w:rPr>
      </w:pPr>
      <w:r w:rsidRPr="00744509">
        <w:rPr>
          <w:sz w:val="28"/>
          <w:szCs w:val="28"/>
        </w:rPr>
        <w:t>12 запитів з питань безпечності харчових продуктів та ветеринарної медицини;</w:t>
      </w:r>
    </w:p>
    <w:p w14:paraId="7C291475" w14:textId="77777777" w:rsidR="00E21B29" w:rsidRPr="00744509" w:rsidRDefault="00E21B29" w:rsidP="00E21B29">
      <w:pPr>
        <w:jc w:val="both"/>
        <w:rPr>
          <w:sz w:val="28"/>
          <w:szCs w:val="28"/>
        </w:rPr>
      </w:pPr>
      <w:r w:rsidRPr="00744509">
        <w:rPr>
          <w:sz w:val="28"/>
          <w:szCs w:val="28"/>
        </w:rPr>
        <w:t xml:space="preserve">20 - санітарного стану, екології та забруднення навколишнього середовища; санітарний стан </w:t>
      </w:r>
    </w:p>
    <w:p w14:paraId="4F02B6C0" w14:textId="77777777" w:rsidR="00E21B29" w:rsidRPr="00744509" w:rsidRDefault="00E21B29" w:rsidP="00E21B29">
      <w:pPr>
        <w:jc w:val="both"/>
        <w:rPr>
          <w:sz w:val="28"/>
          <w:szCs w:val="28"/>
        </w:rPr>
      </w:pPr>
      <w:r w:rsidRPr="00744509">
        <w:rPr>
          <w:sz w:val="28"/>
          <w:szCs w:val="28"/>
        </w:rPr>
        <w:t>8-захисту прав споживачів;</w:t>
      </w:r>
    </w:p>
    <w:p w14:paraId="48568772" w14:textId="211A285D" w:rsidR="007D01DE" w:rsidRDefault="00E21B29" w:rsidP="00E21B29">
      <w:pPr>
        <w:shd w:val="clear" w:color="auto" w:fill="FFFFFF"/>
        <w:ind w:firstLine="539"/>
        <w:jc w:val="both"/>
        <w:rPr>
          <w:sz w:val="28"/>
          <w:szCs w:val="28"/>
        </w:rPr>
      </w:pPr>
      <w:r w:rsidRPr="00744509">
        <w:rPr>
          <w:sz w:val="28"/>
          <w:szCs w:val="28"/>
        </w:rPr>
        <w:t>3 - захисту  рослин та фіто санітарії, 13 -  з інших.</w:t>
      </w:r>
    </w:p>
    <w:p w14:paraId="038B45DD" w14:textId="1103ED1B" w:rsidR="00367C96" w:rsidRDefault="00367C96" w:rsidP="00E21B29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5EABD2AA" w14:textId="00BDA3E5" w:rsidR="00367C96" w:rsidRDefault="00367C96" w:rsidP="00E21B29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06453D65" w14:textId="2950FDD2" w:rsidR="00367C96" w:rsidRDefault="00367C96" w:rsidP="00E21B29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2326341F" w14:textId="0BAA40C0" w:rsidR="00367C96" w:rsidRDefault="00367C96" w:rsidP="00E21B29">
      <w:pPr>
        <w:shd w:val="clear" w:color="auto" w:fill="FFFFFF"/>
        <w:ind w:firstLine="539"/>
        <w:jc w:val="both"/>
        <w:rPr>
          <w:sz w:val="28"/>
          <w:szCs w:val="28"/>
        </w:rPr>
      </w:pPr>
    </w:p>
    <w:sectPr w:rsidR="00367C96" w:rsidSect="009211B8"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03764"/>
    <w:multiLevelType w:val="multilevel"/>
    <w:tmpl w:val="7780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EE445B"/>
    <w:multiLevelType w:val="hybridMultilevel"/>
    <w:tmpl w:val="465E08DC"/>
    <w:lvl w:ilvl="0" w:tplc="156652D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42"/>
    <w:rsid w:val="00030263"/>
    <w:rsid w:val="0004034F"/>
    <w:rsid w:val="00045B62"/>
    <w:rsid w:val="00074BCC"/>
    <w:rsid w:val="00075743"/>
    <w:rsid w:val="00080FE1"/>
    <w:rsid w:val="00084075"/>
    <w:rsid w:val="00087FEE"/>
    <w:rsid w:val="000A7016"/>
    <w:rsid w:val="000B0005"/>
    <w:rsid w:val="000C0351"/>
    <w:rsid w:val="000F7703"/>
    <w:rsid w:val="00125EA9"/>
    <w:rsid w:val="00132FA6"/>
    <w:rsid w:val="001343DC"/>
    <w:rsid w:val="001603AF"/>
    <w:rsid w:val="001806C2"/>
    <w:rsid w:val="00181418"/>
    <w:rsid w:val="001867E3"/>
    <w:rsid w:val="00191C47"/>
    <w:rsid w:val="00193A81"/>
    <w:rsid w:val="001A451A"/>
    <w:rsid w:val="001A4F4A"/>
    <w:rsid w:val="001B6B96"/>
    <w:rsid w:val="001C7E77"/>
    <w:rsid w:val="001E441B"/>
    <w:rsid w:val="00204285"/>
    <w:rsid w:val="00213ADD"/>
    <w:rsid w:val="00244D45"/>
    <w:rsid w:val="00271AFD"/>
    <w:rsid w:val="002737E1"/>
    <w:rsid w:val="00276881"/>
    <w:rsid w:val="0028247A"/>
    <w:rsid w:val="00292EB9"/>
    <w:rsid w:val="00297FA6"/>
    <w:rsid w:val="002C3603"/>
    <w:rsid w:val="002E03B2"/>
    <w:rsid w:val="002E48AA"/>
    <w:rsid w:val="002F1B0F"/>
    <w:rsid w:val="002F68B2"/>
    <w:rsid w:val="00313B06"/>
    <w:rsid w:val="00346E3C"/>
    <w:rsid w:val="00350C4C"/>
    <w:rsid w:val="00352481"/>
    <w:rsid w:val="00367C96"/>
    <w:rsid w:val="00371F52"/>
    <w:rsid w:val="003956E9"/>
    <w:rsid w:val="003A18A3"/>
    <w:rsid w:val="003A352D"/>
    <w:rsid w:val="003A5CDC"/>
    <w:rsid w:val="003C3F49"/>
    <w:rsid w:val="003D1E8E"/>
    <w:rsid w:val="003D3C09"/>
    <w:rsid w:val="003F062A"/>
    <w:rsid w:val="003F4705"/>
    <w:rsid w:val="0041733C"/>
    <w:rsid w:val="00424216"/>
    <w:rsid w:val="00427D55"/>
    <w:rsid w:val="00440E15"/>
    <w:rsid w:val="00454AF4"/>
    <w:rsid w:val="0045549C"/>
    <w:rsid w:val="00456068"/>
    <w:rsid w:val="004656AF"/>
    <w:rsid w:val="00470359"/>
    <w:rsid w:val="004728C3"/>
    <w:rsid w:val="004A0071"/>
    <w:rsid w:val="004B3F0C"/>
    <w:rsid w:val="004B56DE"/>
    <w:rsid w:val="004B594C"/>
    <w:rsid w:val="004D52CB"/>
    <w:rsid w:val="004D6460"/>
    <w:rsid w:val="004E2B83"/>
    <w:rsid w:val="00504991"/>
    <w:rsid w:val="00504ED4"/>
    <w:rsid w:val="0051784C"/>
    <w:rsid w:val="005278AE"/>
    <w:rsid w:val="00561154"/>
    <w:rsid w:val="0057146E"/>
    <w:rsid w:val="00573AB8"/>
    <w:rsid w:val="0059501E"/>
    <w:rsid w:val="00595D58"/>
    <w:rsid w:val="005C31B3"/>
    <w:rsid w:val="005C5048"/>
    <w:rsid w:val="005D25A1"/>
    <w:rsid w:val="005D396E"/>
    <w:rsid w:val="005E2F9C"/>
    <w:rsid w:val="00672C70"/>
    <w:rsid w:val="00673C71"/>
    <w:rsid w:val="00682090"/>
    <w:rsid w:val="006839D7"/>
    <w:rsid w:val="006B5D5C"/>
    <w:rsid w:val="006C4FC9"/>
    <w:rsid w:val="006E3C5B"/>
    <w:rsid w:val="00713011"/>
    <w:rsid w:val="0073243C"/>
    <w:rsid w:val="00732FEC"/>
    <w:rsid w:val="00744509"/>
    <w:rsid w:val="00755201"/>
    <w:rsid w:val="00756942"/>
    <w:rsid w:val="007841A6"/>
    <w:rsid w:val="00794A0B"/>
    <w:rsid w:val="007A66BA"/>
    <w:rsid w:val="007A69CE"/>
    <w:rsid w:val="007B1E34"/>
    <w:rsid w:val="007B2E30"/>
    <w:rsid w:val="007B5C3B"/>
    <w:rsid w:val="007D01DE"/>
    <w:rsid w:val="00803104"/>
    <w:rsid w:val="00810265"/>
    <w:rsid w:val="00810F59"/>
    <w:rsid w:val="00813374"/>
    <w:rsid w:val="008222BE"/>
    <w:rsid w:val="0082777B"/>
    <w:rsid w:val="008602EB"/>
    <w:rsid w:val="00873E5E"/>
    <w:rsid w:val="0087511A"/>
    <w:rsid w:val="00877D80"/>
    <w:rsid w:val="0088022F"/>
    <w:rsid w:val="008C61BD"/>
    <w:rsid w:val="008E01CF"/>
    <w:rsid w:val="008F3AD2"/>
    <w:rsid w:val="009211B8"/>
    <w:rsid w:val="009307E6"/>
    <w:rsid w:val="0094358D"/>
    <w:rsid w:val="00953D3F"/>
    <w:rsid w:val="00954C7E"/>
    <w:rsid w:val="00960BCE"/>
    <w:rsid w:val="00962D06"/>
    <w:rsid w:val="00973682"/>
    <w:rsid w:val="00976354"/>
    <w:rsid w:val="009917D7"/>
    <w:rsid w:val="009A2C76"/>
    <w:rsid w:val="009D07E6"/>
    <w:rsid w:val="009E5A20"/>
    <w:rsid w:val="009F316C"/>
    <w:rsid w:val="009F6EDE"/>
    <w:rsid w:val="00A101EE"/>
    <w:rsid w:val="00A16A6A"/>
    <w:rsid w:val="00A27373"/>
    <w:rsid w:val="00A45A08"/>
    <w:rsid w:val="00A47AFA"/>
    <w:rsid w:val="00A66B2A"/>
    <w:rsid w:val="00A8353F"/>
    <w:rsid w:val="00A84743"/>
    <w:rsid w:val="00A86895"/>
    <w:rsid w:val="00A93BAD"/>
    <w:rsid w:val="00AC7A57"/>
    <w:rsid w:val="00B00FC4"/>
    <w:rsid w:val="00B0718E"/>
    <w:rsid w:val="00B40803"/>
    <w:rsid w:val="00B42BFD"/>
    <w:rsid w:val="00B61545"/>
    <w:rsid w:val="00B70247"/>
    <w:rsid w:val="00B81719"/>
    <w:rsid w:val="00B83959"/>
    <w:rsid w:val="00BB5970"/>
    <w:rsid w:val="00BC22EF"/>
    <w:rsid w:val="00BD1760"/>
    <w:rsid w:val="00BD3A37"/>
    <w:rsid w:val="00C1189C"/>
    <w:rsid w:val="00C31112"/>
    <w:rsid w:val="00C3784E"/>
    <w:rsid w:val="00C41987"/>
    <w:rsid w:val="00C61A28"/>
    <w:rsid w:val="00C856A9"/>
    <w:rsid w:val="00CB1051"/>
    <w:rsid w:val="00CC65C6"/>
    <w:rsid w:val="00CD23EC"/>
    <w:rsid w:val="00CD2BD0"/>
    <w:rsid w:val="00CE1B91"/>
    <w:rsid w:val="00CE3546"/>
    <w:rsid w:val="00D014AA"/>
    <w:rsid w:val="00D05CC2"/>
    <w:rsid w:val="00D204C2"/>
    <w:rsid w:val="00D25AB0"/>
    <w:rsid w:val="00D46003"/>
    <w:rsid w:val="00D859E5"/>
    <w:rsid w:val="00D87FDA"/>
    <w:rsid w:val="00DA329A"/>
    <w:rsid w:val="00DA6BAB"/>
    <w:rsid w:val="00DC6B42"/>
    <w:rsid w:val="00DC6B61"/>
    <w:rsid w:val="00DE0C5B"/>
    <w:rsid w:val="00DF70DF"/>
    <w:rsid w:val="00E076FD"/>
    <w:rsid w:val="00E21B29"/>
    <w:rsid w:val="00E242CF"/>
    <w:rsid w:val="00E676A8"/>
    <w:rsid w:val="00EA3382"/>
    <w:rsid w:val="00EA437F"/>
    <w:rsid w:val="00EB28AB"/>
    <w:rsid w:val="00EB619B"/>
    <w:rsid w:val="00EC683E"/>
    <w:rsid w:val="00ED0A51"/>
    <w:rsid w:val="00ED34C7"/>
    <w:rsid w:val="00EF6C79"/>
    <w:rsid w:val="00F04605"/>
    <w:rsid w:val="00F1361E"/>
    <w:rsid w:val="00F144A4"/>
    <w:rsid w:val="00F2264A"/>
    <w:rsid w:val="00F27C22"/>
    <w:rsid w:val="00F31778"/>
    <w:rsid w:val="00F73492"/>
    <w:rsid w:val="00F94366"/>
    <w:rsid w:val="00F960DB"/>
    <w:rsid w:val="00FA5770"/>
    <w:rsid w:val="00FB40E3"/>
    <w:rsid w:val="00FB5D48"/>
    <w:rsid w:val="00FB65A7"/>
    <w:rsid w:val="00FD0226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1ACE"/>
  <w15:chartTrackingRefBased/>
  <w15:docId w15:val="{9A7C9930-941E-4DFA-B15E-C321D44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504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C6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03104"/>
    <w:pPr>
      <w:spacing w:before="100" w:beforeAutospacing="1" w:after="100" w:afterAutospacing="1"/>
    </w:pPr>
    <w:rPr>
      <w:lang w:val="ru-RU" w:eastAsia="ru-RU"/>
    </w:rPr>
  </w:style>
  <w:style w:type="character" w:customStyle="1" w:styleId="textexposedshow">
    <w:name w:val="text_exposed_show"/>
    <w:basedOn w:val="a0"/>
    <w:rsid w:val="00A8353F"/>
  </w:style>
  <w:style w:type="character" w:customStyle="1" w:styleId="6qdm">
    <w:name w:val="_6qdm"/>
    <w:basedOn w:val="a0"/>
    <w:rsid w:val="00B61545"/>
  </w:style>
  <w:style w:type="character" w:styleId="a6">
    <w:name w:val="Hyperlink"/>
    <w:basedOn w:val="a0"/>
    <w:uiPriority w:val="99"/>
    <w:semiHidden/>
    <w:unhideWhenUsed/>
    <w:rsid w:val="00B61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0718E"/>
    <w:rPr>
      <w:b/>
      <w:bCs/>
    </w:rPr>
  </w:style>
  <w:style w:type="character" w:customStyle="1" w:styleId="2">
    <w:name w:val="Основной текст (2)"/>
    <w:rsid w:val="00ED3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Kravets</dc:creator>
  <cp:keywords/>
  <dc:description/>
  <cp:lastModifiedBy>Ольга Кравец</cp:lastModifiedBy>
  <cp:revision>2</cp:revision>
  <cp:lastPrinted>2021-01-21T08:19:00Z</cp:lastPrinted>
  <dcterms:created xsi:type="dcterms:W3CDTF">2021-01-21T11:30:00Z</dcterms:created>
  <dcterms:modified xsi:type="dcterms:W3CDTF">2021-01-21T11:30:00Z</dcterms:modified>
</cp:coreProperties>
</file>