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A73D1" w14:textId="77777777" w:rsidR="00E562B5" w:rsidRPr="00BB1861" w:rsidRDefault="00E562B5" w:rsidP="00E562B5">
      <w:pPr>
        <w:pStyle w:val="a3"/>
        <w:jc w:val="center"/>
        <w:rPr>
          <w:sz w:val="28"/>
          <w:szCs w:val="28"/>
          <w:lang w:val="uk-UA"/>
        </w:rPr>
      </w:pPr>
      <w:r w:rsidRPr="00BB1861">
        <w:rPr>
          <w:sz w:val="28"/>
          <w:szCs w:val="28"/>
          <w:lang w:val="uk-UA"/>
        </w:rPr>
        <w:t xml:space="preserve">Статистичний звіт </w:t>
      </w:r>
    </w:p>
    <w:p w14:paraId="0CBA1370" w14:textId="5DB42795" w:rsidR="00E562B5" w:rsidRPr="00BB1861" w:rsidRDefault="00E562B5" w:rsidP="00E562B5">
      <w:pPr>
        <w:pStyle w:val="a3"/>
        <w:jc w:val="center"/>
        <w:rPr>
          <w:sz w:val="28"/>
          <w:szCs w:val="28"/>
          <w:lang w:val="uk-UA"/>
        </w:rPr>
      </w:pPr>
      <w:r w:rsidRPr="00BB1861">
        <w:rPr>
          <w:sz w:val="28"/>
          <w:szCs w:val="28"/>
          <w:lang w:val="uk-UA"/>
        </w:rPr>
        <w:t xml:space="preserve">Головного управління </w:t>
      </w:r>
      <w:r w:rsidR="00B10C70">
        <w:rPr>
          <w:sz w:val="28"/>
          <w:szCs w:val="28"/>
          <w:lang w:val="uk-UA"/>
        </w:rPr>
        <w:t>в</w:t>
      </w:r>
      <w:r w:rsidRPr="00BB1861">
        <w:rPr>
          <w:sz w:val="28"/>
          <w:szCs w:val="28"/>
          <w:lang w:val="uk-UA"/>
        </w:rPr>
        <w:t xml:space="preserve"> </w:t>
      </w:r>
      <w:r w:rsidR="001C6A9D">
        <w:rPr>
          <w:sz w:val="28"/>
          <w:szCs w:val="28"/>
          <w:lang w:val="uk-UA"/>
        </w:rPr>
        <w:t>Запорізькій</w:t>
      </w:r>
      <w:r w:rsidRPr="00BB1861">
        <w:rPr>
          <w:sz w:val="28"/>
          <w:szCs w:val="28"/>
          <w:lang w:val="uk-UA"/>
        </w:rPr>
        <w:t xml:space="preserve"> області</w:t>
      </w:r>
    </w:p>
    <w:p w14:paraId="59886290" w14:textId="5CA6E67A" w:rsidR="00E562B5" w:rsidRPr="00BB1861" w:rsidRDefault="00E562B5" w:rsidP="00E562B5">
      <w:pPr>
        <w:pStyle w:val="a3"/>
        <w:jc w:val="center"/>
        <w:rPr>
          <w:sz w:val="28"/>
          <w:szCs w:val="28"/>
          <w:lang w:val="uk-UA"/>
        </w:rPr>
      </w:pPr>
      <w:r w:rsidRPr="00BB1861">
        <w:rPr>
          <w:sz w:val="28"/>
          <w:szCs w:val="28"/>
          <w:lang w:val="uk-UA"/>
        </w:rPr>
        <w:t>щодо звернень громадян, які наді</w:t>
      </w:r>
      <w:r w:rsidR="00BB3549">
        <w:rPr>
          <w:sz w:val="28"/>
          <w:szCs w:val="28"/>
          <w:lang w:val="uk-UA"/>
        </w:rPr>
        <w:t>й</w:t>
      </w:r>
      <w:r w:rsidRPr="00BB1861">
        <w:rPr>
          <w:sz w:val="28"/>
          <w:szCs w:val="28"/>
          <w:lang w:val="uk-UA"/>
        </w:rPr>
        <w:t xml:space="preserve">шли </w:t>
      </w:r>
      <w:r w:rsidR="00AB2176">
        <w:rPr>
          <w:sz w:val="28"/>
          <w:szCs w:val="28"/>
          <w:lang w:val="uk-UA"/>
        </w:rPr>
        <w:t xml:space="preserve">за </w:t>
      </w:r>
      <w:r w:rsidR="00986753">
        <w:rPr>
          <w:sz w:val="28"/>
          <w:szCs w:val="28"/>
          <w:lang w:val="uk-UA"/>
        </w:rPr>
        <w:t>12</w:t>
      </w:r>
      <w:r w:rsidR="00AB2176">
        <w:rPr>
          <w:sz w:val="28"/>
          <w:szCs w:val="28"/>
          <w:lang w:val="uk-UA"/>
        </w:rPr>
        <w:t xml:space="preserve"> місяців</w:t>
      </w:r>
      <w:r w:rsidR="00A817C4">
        <w:rPr>
          <w:sz w:val="28"/>
          <w:szCs w:val="28"/>
          <w:lang w:val="uk-UA"/>
        </w:rPr>
        <w:t xml:space="preserve"> </w:t>
      </w:r>
      <w:r w:rsidR="00D33C1D">
        <w:rPr>
          <w:sz w:val="28"/>
          <w:szCs w:val="28"/>
          <w:lang w:val="uk-UA"/>
        </w:rPr>
        <w:t>202</w:t>
      </w:r>
      <w:r w:rsidR="00986753">
        <w:rPr>
          <w:sz w:val="28"/>
          <w:szCs w:val="28"/>
          <w:lang w:val="uk-UA"/>
        </w:rPr>
        <w:t>1</w:t>
      </w:r>
      <w:r w:rsidRPr="00BB1861">
        <w:rPr>
          <w:sz w:val="28"/>
          <w:szCs w:val="28"/>
          <w:lang w:val="uk-UA"/>
        </w:rPr>
        <w:t xml:space="preserve"> року</w:t>
      </w:r>
    </w:p>
    <w:tbl>
      <w:tblPr>
        <w:tblStyle w:val="a4"/>
        <w:tblpPr w:leftFromText="180" w:rightFromText="180" w:vertAnchor="text" w:horzAnchor="margin" w:tblpXSpec="center" w:tblpY="383"/>
        <w:tblW w:w="8990" w:type="dxa"/>
        <w:tblLayout w:type="fixed"/>
        <w:tblLook w:val="04A0" w:firstRow="1" w:lastRow="0" w:firstColumn="1" w:lastColumn="0" w:noHBand="0" w:noVBand="1"/>
      </w:tblPr>
      <w:tblGrid>
        <w:gridCol w:w="1944"/>
        <w:gridCol w:w="1180"/>
        <w:gridCol w:w="1326"/>
        <w:gridCol w:w="1133"/>
        <w:gridCol w:w="1136"/>
        <w:gridCol w:w="1135"/>
        <w:gridCol w:w="1136"/>
      </w:tblGrid>
      <w:tr w:rsidR="00C57942" w:rsidRPr="00BB1861" w14:paraId="179A2EE8" w14:textId="77777777" w:rsidTr="00C57942">
        <w:trPr>
          <w:cantSplit/>
          <w:trHeight w:val="4639"/>
        </w:trPr>
        <w:tc>
          <w:tcPr>
            <w:tcW w:w="1944" w:type="dxa"/>
            <w:tcBorders>
              <w:top w:val="single" w:sz="4" w:space="0" w:color="auto"/>
            </w:tcBorders>
            <w:textDirection w:val="btLr"/>
          </w:tcPr>
          <w:p w14:paraId="4272B334" w14:textId="77777777" w:rsidR="00C57942" w:rsidRPr="00DC647B" w:rsidRDefault="00C57942" w:rsidP="00C57942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DC647B">
              <w:rPr>
                <w:b/>
                <w:sz w:val="24"/>
                <w:szCs w:val="24"/>
                <w:lang w:val="uk-UA"/>
              </w:rPr>
              <w:t>Всього надійшло звернень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textDirection w:val="btLr"/>
          </w:tcPr>
          <w:p w14:paraId="4551AD87" w14:textId="77777777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Безпечності харчових продуктів</w:t>
            </w:r>
          </w:p>
          <w:p w14:paraId="697AF380" w14:textId="77777777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та ветеринарної медицини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textDirection w:val="btLr"/>
          </w:tcPr>
          <w:p w14:paraId="2CDC5F13" w14:textId="77777777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Екологія та забруднення навколишнього середовища, санітарний стан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extDirection w:val="btLr"/>
          </w:tcPr>
          <w:p w14:paraId="1D38331F" w14:textId="77777777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Захист прав споживачів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textDirection w:val="btLr"/>
          </w:tcPr>
          <w:p w14:paraId="100DF03A" w14:textId="77777777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Захист рослин та фіто санітарія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extDirection w:val="btLr"/>
          </w:tcPr>
          <w:p w14:paraId="01C58AE2" w14:textId="4A33265C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Цінової політики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textDirection w:val="btLr"/>
          </w:tcPr>
          <w:p w14:paraId="126DC138" w14:textId="77777777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Інші</w:t>
            </w:r>
          </w:p>
        </w:tc>
      </w:tr>
      <w:tr w:rsidR="00C57942" w:rsidRPr="00BB1861" w14:paraId="64D8EADB" w14:textId="77777777" w:rsidTr="00C57942">
        <w:trPr>
          <w:cantSplit/>
          <w:trHeight w:val="932"/>
        </w:trPr>
        <w:tc>
          <w:tcPr>
            <w:tcW w:w="1944" w:type="dxa"/>
            <w:tcBorders>
              <w:top w:val="single" w:sz="4" w:space="0" w:color="auto"/>
            </w:tcBorders>
          </w:tcPr>
          <w:p w14:paraId="11062F2F" w14:textId="7B07BACC" w:rsidR="00C57942" w:rsidRPr="00C57942" w:rsidRDefault="00C57942" w:rsidP="00C5794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606E901D" w14:textId="7296183F" w:rsidR="00C57942" w:rsidRPr="00C57942" w:rsidRDefault="00C57942" w:rsidP="00C579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49F8B417" w14:textId="032D17B6" w:rsidR="00C57942" w:rsidRPr="00C57942" w:rsidRDefault="00C57942" w:rsidP="00C579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5AEF6320" w14:textId="73F3471A" w:rsidR="00C57942" w:rsidRPr="00C57942" w:rsidRDefault="00C57942" w:rsidP="00C579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0EE04998" w14:textId="56FBB42C" w:rsidR="00C57942" w:rsidRPr="00C57942" w:rsidRDefault="00C57942" w:rsidP="00C579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779AD085" w14:textId="113BD2FB" w:rsidR="00C57942" w:rsidRPr="00C57942" w:rsidRDefault="00C57942" w:rsidP="00C579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3DAB0483" w14:textId="3F19963D" w:rsidR="00C57942" w:rsidRPr="00C57942" w:rsidRDefault="00C57942" w:rsidP="00C579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</w:tr>
      <w:tr w:rsidR="00C57942" w:rsidRPr="00BB1861" w14:paraId="2C37C729" w14:textId="77777777" w:rsidTr="00C57942">
        <w:trPr>
          <w:cantSplit/>
          <w:trHeight w:val="361"/>
        </w:trPr>
        <w:tc>
          <w:tcPr>
            <w:tcW w:w="1944" w:type="dxa"/>
          </w:tcPr>
          <w:p w14:paraId="70B6C885" w14:textId="31AAA929" w:rsidR="00C57942" w:rsidRPr="00BB1861" w:rsidRDefault="00AB2176" w:rsidP="00C5794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86753">
              <w:rPr>
                <w:lang w:val="uk-UA"/>
              </w:rPr>
              <w:t>800</w:t>
            </w:r>
          </w:p>
        </w:tc>
        <w:tc>
          <w:tcPr>
            <w:tcW w:w="1180" w:type="dxa"/>
          </w:tcPr>
          <w:p w14:paraId="2F3784E9" w14:textId="71151E48" w:rsidR="00C57942" w:rsidRPr="00BB1861" w:rsidRDefault="00986753" w:rsidP="00C57942">
            <w:pPr>
              <w:rPr>
                <w:lang w:val="uk-UA"/>
              </w:rPr>
            </w:pPr>
            <w:r>
              <w:rPr>
                <w:lang w:val="uk-UA"/>
              </w:rPr>
              <w:t>258</w:t>
            </w:r>
          </w:p>
        </w:tc>
        <w:tc>
          <w:tcPr>
            <w:tcW w:w="1326" w:type="dxa"/>
          </w:tcPr>
          <w:p w14:paraId="7FF2BC60" w14:textId="3EB05367" w:rsidR="00C57942" w:rsidRPr="00BB1861" w:rsidRDefault="00986753" w:rsidP="00C57942">
            <w:pPr>
              <w:rPr>
                <w:lang w:val="uk-UA"/>
              </w:rPr>
            </w:pPr>
            <w:r>
              <w:rPr>
                <w:lang w:val="uk-UA"/>
              </w:rPr>
              <w:t>265</w:t>
            </w:r>
          </w:p>
        </w:tc>
        <w:tc>
          <w:tcPr>
            <w:tcW w:w="1133" w:type="dxa"/>
          </w:tcPr>
          <w:p w14:paraId="1E31B7FF" w14:textId="1F4D0849" w:rsidR="00C57942" w:rsidRPr="00BB1861" w:rsidRDefault="00986753" w:rsidP="00C57942">
            <w:pPr>
              <w:rPr>
                <w:lang w:val="uk-UA"/>
              </w:rPr>
            </w:pPr>
            <w:r>
              <w:rPr>
                <w:lang w:val="uk-UA"/>
              </w:rPr>
              <w:t>1145</w:t>
            </w:r>
          </w:p>
        </w:tc>
        <w:tc>
          <w:tcPr>
            <w:tcW w:w="1136" w:type="dxa"/>
          </w:tcPr>
          <w:p w14:paraId="746C74B2" w14:textId="60641B8A" w:rsidR="00C57942" w:rsidRPr="00BB1861" w:rsidRDefault="00986753" w:rsidP="00C57942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35" w:type="dxa"/>
          </w:tcPr>
          <w:p w14:paraId="7FC5C04E" w14:textId="2D2BB209" w:rsidR="00C57942" w:rsidRPr="00BB1861" w:rsidRDefault="00986753" w:rsidP="00C57942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136" w:type="dxa"/>
          </w:tcPr>
          <w:p w14:paraId="606F630D" w14:textId="0E627C70" w:rsidR="00C57942" w:rsidRPr="00BB1861" w:rsidRDefault="00986753" w:rsidP="00C57942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  <w:bookmarkStart w:id="0" w:name="_GoBack"/>
            <w:bookmarkEnd w:id="0"/>
          </w:p>
        </w:tc>
      </w:tr>
    </w:tbl>
    <w:p w14:paraId="603A14F6" w14:textId="77777777" w:rsidR="00C6248B" w:rsidRPr="00BB1861" w:rsidRDefault="00C6248B" w:rsidP="004E3DD4">
      <w:pPr>
        <w:jc w:val="right"/>
        <w:rPr>
          <w:sz w:val="20"/>
          <w:szCs w:val="20"/>
          <w:lang w:val="uk-UA"/>
        </w:rPr>
      </w:pPr>
    </w:p>
    <w:p w14:paraId="6416D225" w14:textId="77777777" w:rsidR="00E562B5" w:rsidRPr="00BB1861" w:rsidRDefault="00E562B5" w:rsidP="004E3DD4">
      <w:pPr>
        <w:jc w:val="right"/>
        <w:rPr>
          <w:sz w:val="20"/>
          <w:szCs w:val="20"/>
          <w:lang w:val="uk-UA"/>
        </w:rPr>
      </w:pPr>
    </w:p>
    <w:sectPr w:rsidR="00E562B5" w:rsidRPr="00BB1861" w:rsidSect="00C579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44AD"/>
    <w:multiLevelType w:val="hybridMultilevel"/>
    <w:tmpl w:val="0F9E76D0"/>
    <w:lvl w:ilvl="0" w:tplc="E9A271AA">
      <w:start w:val="2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CA"/>
    <w:rsid w:val="00027E41"/>
    <w:rsid w:val="0006313F"/>
    <w:rsid w:val="001A236E"/>
    <w:rsid w:val="001A44C9"/>
    <w:rsid w:val="001C6A9D"/>
    <w:rsid w:val="001C6D49"/>
    <w:rsid w:val="0027736E"/>
    <w:rsid w:val="00375A52"/>
    <w:rsid w:val="003C188C"/>
    <w:rsid w:val="003D6423"/>
    <w:rsid w:val="00443D81"/>
    <w:rsid w:val="00454D0E"/>
    <w:rsid w:val="00481214"/>
    <w:rsid w:val="00492F52"/>
    <w:rsid w:val="004C3958"/>
    <w:rsid w:val="004E1CB1"/>
    <w:rsid w:val="004E3DD4"/>
    <w:rsid w:val="004E544D"/>
    <w:rsid w:val="004F7543"/>
    <w:rsid w:val="006320F9"/>
    <w:rsid w:val="00684F76"/>
    <w:rsid w:val="006D02A1"/>
    <w:rsid w:val="006F2D87"/>
    <w:rsid w:val="00710144"/>
    <w:rsid w:val="00741DE0"/>
    <w:rsid w:val="00771FC9"/>
    <w:rsid w:val="0077338A"/>
    <w:rsid w:val="00775DA4"/>
    <w:rsid w:val="0081725A"/>
    <w:rsid w:val="0084073F"/>
    <w:rsid w:val="00864E73"/>
    <w:rsid w:val="008717E7"/>
    <w:rsid w:val="008C457F"/>
    <w:rsid w:val="008F27CA"/>
    <w:rsid w:val="0094240E"/>
    <w:rsid w:val="00961810"/>
    <w:rsid w:val="00986753"/>
    <w:rsid w:val="009947C3"/>
    <w:rsid w:val="009C3CFD"/>
    <w:rsid w:val="00A01BB6"/>
    <w:rsid w:val="00A335A4"/>
    <w:rsid w:val="00A817C4"/>
    <w:rsid w:val="00AB2176"/>
    <w:rsid w:val="00B07135"/>
    <w:rsid w:val="00B10C70"/>
    <w:rsid w:val="00B56878"/>
    <w:rsid w:val="00B57A36"/>
    <w:rsid w:val="00BB1861"/>
    <w:rsid w:val="00BB2577"/>
    <w:rsid w:val="00BB3549"/>
    <w:rsid w:val="00C57942"/>
    <w:rsid w:val="00C6248B"/>
    <w:rsid w:val="00C66ED0"/>
    <w:rsid w:val="00CD3191"/>
    <w:rsid w:val="00CE4673"/>
    <w:rsid w:val="00D020E0"/>
    <w:rsid w:val="00D33C1D"/>
    <w:rsid w:val="00DC647B"/>
    <w:rsid w:val="00E515D3"/>
    <w:rsid w:val="00E562B5"/>
    <w:rsid w:val="00E76981"/>
    <w:rsid w:val="00EB13BC"/>
    <w:rsid w:val="00FD7A86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480A"/>
  <w15:docId w15:val="{F328AF3F-79DC-43CC-A196-2EAF986F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23"/>
    <w:pPr>
      <w:spacing w:after="0" w:line="240" w:lineRule="auto"/>
    </w:pPr>
  </w:style>
  <w:style w:type="table" w:styleId="a4">
    <w:name w:val="Table Grid"/>
    <w:basedOn w:val="a1"/>
    <w:uiPriority w:val="59"/>
    <w:rsid w:val="003D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20E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81214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81214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E5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Маргарита Кривцун</cp:lastModifiedBy>
  <cp:revision>3</cp:revision>
  <cp:lastPrinted>2020-01-02T12:47:00Z</cp:lastPrinted>
  <dcterms:created xsi:type="dcterms:W3CDTF">2022-01-10T11:33:00Z</dcterms:created>
  <dcterms:modified xsi:type="dcterms:W3CDTF">2022-01-10T11:36:00Z</dcterms:modified>
</cp:coreProperties>
</file>