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Статистичний звіт </w:t>
      </w:r>
    </w:p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 управління в Запорізькій області</w:t>
      </w:r>
    </w:p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запитів на отримання публічної інформації, які надійшли за 12 місяців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tbl>
      <w:tblPr>
        <w:tblStyle w:val="a4"/>
        <w:tblpPr w:vertAnchor="text" w:horzAnchor="margin" w:tblpXSpec="center" w:leftFromText="180" w:rightFromText="180" w:tblpY="383"/>
        <w:tblW w:w="89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3"/>
        <w:gridCol w:w="1181"/>
        <w:gridCol w:w="1326"/>
        <w:gridCol w:w="1132"/>
        <w:gridCol w:w="1137"/>
        <w:gridCol w:w="1134"/>
        <w:gridCol w:w="1136"/>
      </w:tblGrid>
      <w:tr>
        <w:trPr>
          <w:trHeight w:val="4639" w:hRule="atLeast"/>
          <w:cantSplit w:val="true"/>
        </w:trPr>
        <w:tc>
          <w:tcPr>
            <w:tcW w:w="1943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uk-UA" w:eastAsia="en-US" w:bidi="ar-SA"/>
              </w:rPr>
              <w:t>Всього надійшло звернень</w:t>
            </w:r>
          </w:p>
        </w:tc>
        <w:tc>
          <w:tcPr>
            <w:tcW w:w="1181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Безпечності харчових продуктів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та ветеринарної медицини</w:t>
            </w:r>
          </w:p>
        </w:tc>
        <w:tc>
          <w:tcPr>
            <w:tcW w:w="1326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Екологія та забруднення навколишнього середовища, санітарний стан</w:t>
            </w:r>
          </w:p>
        </w:tc>
        <w:tc>
          <w:tcPr>
            <w:tcW w:w="1132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Захист прав споживачів</w:t>
            </w:r>
          </w:p>
        </w:tc>
        <w:tc>
          <w:tcPr>
            <w:tcW w:w="1137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Захист рослин та фіто санітарія</w:t>
            </w:r>
          </w:p>
        </w:tc>
        <w:tc>
          <w:tcPr>
            <w:tcW w:w="113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Цінової політики</w:t>
            </w:r>
          </w:p>
        </w:tc>
        <w:tc>
          <w:tcPr>
            <w:tcW w:w="1136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Інші</w:t>
            </w:r>
          </w:p>
        </w:tc>
      </w:tr>
      <w:tr>
        <w:trPr>
          <w:trHeight w:val="932" w:hRule="atLeast"/>
          <w:cantSplit w:val="true"/>
        </w:trPr>
        <w:tc>
          <w:tcPr>
            <w:tcW w:w="1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11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text1" w:val="000000"/>
                <w:sz w:val="28"/>
                <w:szCs w:val="28"/>
                <w:lang w:val="uk-UA"/>
              </w:rPr>
            </w:pPr>
            <w:r>
              <w:rPr>
                <w:rFonts w:eastAsia="Calibri" w:cs=""/>
                <w:color w:themeColor="text1" w:val="000000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</w:tr>
      <w:tr>
        <w:trPr>
          <w:trHeight w:val="361" w:hRule="atLeast"/>
          <w:cantSplit w:val="true"/>
        </w:trPr>
        <w:tc>
          <w:tcPr>
            <w:tcW w:w="1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7</w:t>
            </w:r>
          </w:p>
        </w:tc>
        <w:tc>
          <w:tcPr>
            <w:tcW w:w="11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1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2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7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bookmarkStart w:id="0" w:name="_GoBack"/>
            <w:bookmarkEnd w:id="0"/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7</w:t>
            </w:r>
          </w:p>
        </w:tc>
      </w:tr>
    </w:tbl>
    <w:p>
      <w:pPr>
        <w:pStyle w:val="Normal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spacing w:before="0" w:after="200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sectPr>
      <w:type w:val="nextPage"/>
      <w:pgSz w:w="11906" w:h="16838"/>
      <w:pgMar w:left="993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UkrainianPragmatic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642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020e0"/>
    <w:rPr>
      <w:color w:themeColor="hyperlink" w:val="0000FF"/>
      <w:u w:val="single"/>
    </w:rPr>
  </w:style>
  <w:style w:type="character" w:styleId="Style14" w:customStyle="1">
    <w:name w:val="Основной текст Знак"/>
    <w:basedOn w:val="DefaultParagraphFont"/>
    <w:uiPriority w:val="99"/>
    <w:qFormat/>
    <w:rsid w:val="00481214"/>
    <w:rPr>
      <w:rFonts w:ascii="UkrainianPragmatica" w:hAnsi="UkrainianPragmatica" w:eastAsia="Times New Roman" w:cs="Times New Roman"/>
      <w:color w:val="000000"/>
      <w:szCs w:val="20"/>
      <w:lang w:val="ru-RU"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iPriority w:val="99"/>
    <w:rsid w:val="00481214"/>
    <w:pPr>
      <w:spacing w:lineRule="auto" w:line="240" w:before="0" w:after="0"/>
    </w:pPr>
    <w:rPr>
      <w:rFonts w:ascii="UkrainianPragmatica" w:hAnsi="UkrainianPragmatica" w:eastAsia="Times New Roman" w:cs="Times New Roman"/>
      <w:color w:val="000000"/>
      <w:szCs w:val="20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d642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562b5"/>
    <w:pPr>
      <w:spacing w:before="0" w:after="200"/>
      <w:ind w:left="720"/>
      <w:contextualSpacing/>
    </w:pPr>
    <w:rPr/>
  </w:style>
  <w:style w:type="paragraph" w:styleId="Style1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d64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LibreOffice/24.2.0.3$Windows_X86_64 LibreOffice_project/da48488a73ddd66ea24cf16bbc4f7b9c08e9bea1</Application>
  <AppVersion>15.0000</AppVersion>
  <Pages>1</Pages>
  <Words>61</Words>
  <Characters>338</Characters>
  <CharactersWithSpaces>375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2023-02-17T11:39:00Z</dcterms:created>
  <dc:creator>Пользователь Windows</dc:creator>
  <dc:description/>
  <dc:language>uk-UA</dc:language>
  <cp:lastModifiedBy/>
  <cp:lastPrinted>2025-01-07T13:54:32Z</cp:lastPrinted>
  <dcterms:modified xsi:type="dcterms:W3CDTF">2025-01-07T13:54:43Z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